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AC" w:rsidRPr="005125AC" w:rsidRDefault="005125AC" w:rsidP="005931D8">
      <w:pPr>
        <w:jc w:val="both"/>
        <w:rPr>
          <w:b/>
          <w:lang w:val="en-US"/>
        </w:rPr>
      </w:pPr>
      <w:r>
        <w:rPr>
          <w:b/>
        </w:rPr>
        <w:t xml:space="preserve">       </w:t>
      </w:r>
    </w:p>
    <w:p w:rsidR="005931D8" w:rsidRDefault="005125AC" w:rsidP="005931D8">
      <w:pPr>
        <w:jc w:val="both"/>
      </w:pPr>
      <w:r>
        <w:t xml:space="preserve">      </w:t>
      </w:r>
      <w:r w:rsidR="00F16C49">
        <w:rPr>
          <w:lang w:val="en-US"/>
        </w:rPr>
        <w:t xml:space="preserve">   </w:t>
      </w:r>
      <w:r w:rsidR="005931D8">
        <w:t>На основу члана 46.</w:t>
      </w:r>
      <w:r>
        <w:t xml:space="preserve"> и члана 51б.Закона о планирању и изградњи (''Сл.</w:t>
      </w:r>
      <w:r w:rsidR="005931D8">
        <w:t xml:space="preserve">гласник РС'', бр.72/2009, 81/2009 – испр., 64/2010 – одлука УС, 24/2011, 121/2012, 42/2013 – одлука УС, 50/2013 – одлука </w:t>
      </w:r>
      <w:r w:rsidR="0065628A">
        <w:t>УС, 98/2013 – одлука, 132/2014 ,</w:t>
      </w:r>
      <w:r w:rsidR="005931D8">
        <w:t xml:space="preserve"> 145/2014</w:t>
      </w:r>
      <w:r w:rsidR="00D15564">
        <w:rPr>
          <w:lang w:val="en-US"/>
        </w:rPr>
        <w:t>,</w:t>
      </w:r>
      <w:r w:rsidR="0065628A">
        <w:t xml:space="preserve"> 83/2018</w:t>
      </w:r>
      <w:r w:rsidR="00AD3E8E">
        <w:t>,</w:t>
      </w:r>
      <w:r w:rsidR="00D15564">
        <w:rPr>
          <w:lang w:val="en-US"/>
        </w:rPr>
        <w:t xml:space="preserve"> 31/2019</w:t>
      </w:r>
      <w:r w:rsidR="00AD3E8E">
        <w:t xml:space="preserve"> и 37/19</w:t>
      </w:r>
      <w:r w:rsidR="00D15564">
        <w:t>)</w:t>
      </w:r>
      <w:r w:rsidR="005931D8">
        <w:t xml:space="preserve">,  </w:t>
      </w:r>
      <w:r w:rsidR="00F16C49">
        <w:t xml:space="preserve">чл.40.ст.1.тачка </w:t>
      </w:r>
      <w:r w:rsidR="00F16C49">
        <w:rPr>
          <w:lang w:val="en-US"/>
        </w:rPr>
        <w:t>5</w:t>
      </w:r>
      <w:r w:rsidR="00AD3E8E">
        <w:t>.</w:t>
      </w:r>
      <w:r w:rsidR="005931D8">
        <w:t>Статута општине Власотинце (''Сл. гл</w:t>
      </w:r>
      <w:r w:rsidR="00AD3E8E">
        <w:t xml:space="preserve">асник града Лесковца'', бр.6/19), а </w:t>
      </w:r>
      <w:r w:rsidR="005931D8">
        <w:t>по прибављеном мишљењу Комисије за планове</w:t>
      </w:r>
      <w:r w:rsidR="00805522">
        <w:t xml:space="preserve"> 01 број 06-</w:t>
      </w:r>
      <w:r w:rsidR="00F16C49">
        <w:t>38/2019 од 08.06.2019.године,</w:t>
      </w:r>
      <w:r w:rsidR="00F16C49">
        <w:rPr>
          <w:lang w:val="en-US"/>
        </w:rPr>
        <w:t xml:space="preserve"> </w:t>
      </w:r>
      <w:r w:rsidR="004B2E15" w:rsidRPr="00F16C49">
        <w:t xml:space="preserve">Скупштина општине Власотинце </w:t>
      </w:r>
      <w:r w:rsidR="004B3C83" w:rsidRPr="00F16C49">
        <w:t>на седници од</w:t>
      </w:r>
      <w:r w:rsidR="004B3C83" w:rsidRPr="00F16C49">
        <w:rPr>
          <w:b/>
          <w:lang w:val="en-US"/>
        </w:rPr>
        <w:t xml:space="preserve"> 20.</w:t>
      </w:r>
      <w:r w:rsidR="00AD3E8E" w:rsidRPr="00F16C49">
        <w:rPr>
          <w:b/>
        </w:rPr>
        <w:t>06.</w:t>
      </w:r>
      <w:r w:rsidR="00D15564" w:rsidRPr="00F16C49">
        <w:rPr>
          <w:b/>
        </w:rPr>
        <w:t>2019</w:t>
      </w:r>
      <w:r w:rsidR="005931D8" w:rsidRPr="00F16C49">
        <w:rPr>
          <w:b/>
        </w:rPr>
        <w:t>.</w:t>
      </w:r>
      <w:r w:rsidR="005931D8" w:rsidRPr="00F16C49">
        <w:t>године,</w:t>
      </w:r>
      <w:r w:rsidR="005931D8">
        <w:t xml:space="preserve"> донела је</w:t>
      </w:r>
    </w:p>
    <w:p w:rsidR="005931D8" w:rsidRDefault="005931D8" w:rsidP="005931D8">
      <w:pPr>
        <w:jc w:val="center"/>
      </w:pPr>
    </w:p>
    <w:p w:rsidR="00D15564" w:rsidRPr="00F16C49" w:rsidRDefault="005931D8" w:rsidP="00F16C49">
      <w:pPr>
        <w:jc w:val="center"/>
        <w:rPr>
          <w:b/>
          <w:lang w:val="en-US"/>
        </w:rPr>
      </w:pPr>
      <w:r>
        <w:rPr>
          <w:b/>
        </w:rPr>
        <w:t xml:space="preserve">ОДЛУКУ </w:t>
      </w:r>
    </w:p>
    <w:p w:rsidR="004B2E15" w:rsidRDefault="00D15564" w:rsidP="004B2E15">
      <w:pPr>
        <w:jc w:val="center"/>
        <w:rPr>
          <w:b/>
        </w:rPr>
      </w:pPr>
      <w:r>
        <w:rPr>
          <w:b/>
        </w:rPr>
        <w:t xml:space="preserve">О </w:t>
      </w:r>
      <w:r w:rsidR="00147C5E">
        <w:rPr>
          <w:b/>
        </w:rPr>
        <w:t xml:space="preserve">ИЗРАДИ </w:t>
      </w:r>
      <w:r>
        <w:rPr>
          <w:b/>
        </w:rPr>
        <w:t>ИЗ</w:t>
      </w:r>
      <w:r w:rsidR="00147C5E">
        <w:rPr>
          <w:b/>
        </w:rPr>
        <w:t>МЕНЕ И ДОПУНЕ</w:t>
      </w:r>
      <w:r>
        <w:rPr>
          <w:b/>
        </w:rPr>
        <w:t xml:space="preserve"> ПРОСТОРНОГ ПЛАНА</w:t>
      </w:r>
    </w:p>
    <w:p w:rsidR="00147C5E" w:rsidRPr="00D15564" w:rsidRDefault="00D15564" w:rsidP="004B2E15">
      <w:pPr>
        <w:jc w:val="center"/>
        <w:rPr>
          <w:b/>
        </w:rPr>
      </w:pPr>
      <w:r>
        <w:rPr>
          <w:b/>
        </w:rPr>
        <w:t>ОПШТИНЕ</w:t>
      </w:r>
      <w:r w:rsidR="004B2E15">
        <w:rPr>
          <w:b/>
        </w:rPr>
        <w:t xml:space="preserve"> </w:t>
      </w:r>
      <w:r w:rsidR="00147C5E">
        <w:rPr>
          <w:b/>
        </w:rPr>
        <w:t>ВЛАСОТИНЦА</w:t>
      </w:r>
    </w:p>
    <w:p w:rsidR="005931D8" w:rsidRDefault="005931D8" w:rsidP="00147C5E">
      <w:pPr>
        <w:tabs>
          <w:tab w:val="left" w:pos="3120"/>
        </w:tabs>
        <w:rPr>
          <w:b/>
        </w:rPr>
      </w:pPr>
    </w:p>
    <w:p w:rsidR="005931D8" w:rsidRPr="004B2E15" w:rsidRDefault="005931D8" w:rsidP="004B2E15">
      <w:pPr>
        <w:jc w:val="center"/>
        <w:rPr>
          <w:b/>
        </w:rPr>
      </w:pPr>
      <w:r>
        <w:rPr>
          <w:b/>
        </w:rPr>
        <w:t>Члан 1.</w:t>
      </w:r>
    </w:p>
    <w:p w:rsidR="00A92DAC" w:rsidRPr="00F16C49" w:rsidRDefault="004B2E15" w:rsidP="00A92DAC">
      <w:pPr>
        <w:rPr>
          <w:lang w:val="en-US"/>
        </w:rPr>
      </w:pPr>
      <w:r>
        <w:t xml:space="preserve">              </w:t>
      </w:r>
      <w:r w:rsidR="005931D8" w:rsidRPr="00147C5E">
        <w:t xml:space="preserve">Приступа се изради </w:t>
      </w:r>
      <w:r w:rsidR="00D15564" w:rsidRPr="00147C5E">
        <w:t>Измене и допуне Про</w:t>
      </w:r>
      <w:r w:rsidR="00F16C49">
        <w:t>сторног плана општине Власотинц</w:t>
      </w:r>
      <w:r w:rsidR="00F16C49">
        <w:rPr>
          <w:lang w:val="en-US"/>
        </w:rPr>
        <w:t>e</w:t>
      </w:r>
      <w:r w:rsidR="00D15564" w:rsidRPr="00147C5E">
        <w:t xml:space="preserve"> </w:t>
      </w:r>
      <w:r>
        <w:t>( у даљем тексту</w:t>
      </w:r>
      <w:r w:rsidR="005931D8" w:rsidRPr="00147C5E">
        <w:t>:План)</w:t>
      </w:r>
    </w:p>
    <w:p w:rsidR="005931D8" w:rsidRPr="004B2E15" w:rsidRDefault="005931D8" w:rsidP="004B2E15">
      <w:pPr>
        <w:jc w:val="center"/>
        <w:rPr>
          <w:b/>
        </w:rPr>
      </w:pPr>
      <w:r>
        <w:rPr>
          <w:b/>
        </w:rPr>
        <w:t>Члан 2.</w:t>
      </w:r>
    </w:p>
    <w:p w:rsidR="005931D8" w:rsidRPr="00147C5E" w:rsidRDefault="005931D8" w:rsidP="005931D8">
      <w:pPr>
        <w:jc w:val="both"/>
      </w:pPr>
      <w:r w:rsidRPr="00147C5E">
        <w:t xml:space="preserve">  </w:t>
      </w:r>
      <w:r w:rsidR="00C86C34" w:rsidRPr="00147C5E">
        <w:t xml:space="preserve">         Укупна површина обухваћена Просторним планом износи</w:t>
      </w:r>
      <w:r w:rsidR="00D15564" w:rsidRPr="00147C5E">
        <w:t xml:space="preserve"> 308</w:t>
      </w:r>
      <w:r w:rsidR="00F16C49">
        <w:rPr>
          <w:lang w:val="en-US"/>
        </w:rPr>
        <w:t xml:space="preserve"> </w:t>
      </w:r>
      <w:r w:rsidR="00D15564" w:rsidRPr="00147C5E">
        <w:t>км2.</w:t>
      </w:r>
      <w:r w:rsidR="00C86C34" w:rsidRPr="00147C5E">
        <w:t xml:space="preserve"> Просторни план обухвата 47 катастарских општина : Алексине , Батуловце , Бољаре , Борин До , Брезовица , Власотинце - ван варош , Власотинце - варош , Гложане , Горња Ломница , Горња Лопушња , Горњи Орах , Горњи Присјан , Градиште , Гуњетина , Дадинце , Дејан , Добровиш , Доња Ломница, Доња Лопушња, Доње Гаре, Доњи Присјан , </w:t>
      </w:r>
      <w:r w:rsidR="00530295" w:rsidRPr="00147C5E">
        <w:t>Јаворје , Јаковљево , Јастребац , Козило , Комарица ,</w:t>
      </w:r>
      <w:r w:rsidR="00C86C34" w:rsidRPr="00147C5E">
        <w:t xml:space="preserve"> Конопница , Крушевица , Ладовица , Липовица , Орашје , Острц , Пржојне , Прилепац , Равна Гора , Равни Дел ,</w:t>
      </w:r>
      <w:r w:rsidR="00530295" w:rsidRPr="00147C5E">
        <w:t xml:space="preserve"> </w:t>
      </w:r>
      <w:r w:rsidR="00C86C34" w:rsidRPr="00147C5E">
        <w:t>Самарница , Свође , Скрапеж , Средор , Стајковце , Стрешковац , Ћелиште , Црна Бара , Црнатово , Шишава.</w:t>
      </w:r>
    </w:p>
    <w:p w:rsidR="005931D8" w:rsidRPr="004B2E15" w:rsidRDefault="005931D8" w:rsidP="00F16C49">
      <w:pPr>
        <w:jc w:val="center"/>
        <w:rPr>
          <w:b/>
        </w:rPr>
      </w:pPr>
      <w:r>
        <w:rPr>
          <w:b/>
        </w:rPr>
        <w:t>Члан 3.</w:t>
      </w:r>
    </w:p>
    <w:p w:rsidR="005931D8" w:rsidRDefault="005931D8" w:rsidP="005931D8">
      <w:pPr>
        <w:jc w:val="both"/>
      </w:pPr>
      <w:r w:rsidRPr="00147C5E">
        <w:t xml:space="preserve">        </w:t>
      </w:r>
      <w:r w:rsidR="00530295" w:rsidRPr="00147C5E">
        <w:t xml:space="preserve">  Плански основ за израду Плана, </w:t>
      </w:r>
      <w:r w:rsidRPr="00147C5E">
        <w:t xml:space="preserve">услови и смернице дефинисани су </w:t>
      </w:r>
      <w:r w:rsidR="00530295" w:rsidRPr="00147C5E">
        <w:t xml:space="preserve">Просторним </w:t>
      </w:r>
      <w:r w:rsidR="00777331">
        <w:t>планом Републике Србије (" Сл.гл.РС"</w:t>
      </w:r>
      <w:r w:rsidR="005125AC">
        <w:t>, бр.88/10)</w:t>
      </w:r>
      <w:r w:rsidR="00530295" w:rsidRPr="00147C5E">
        <w:t xml:space="preserve">, Регионални просторни </w:t>
      </w:r>
      <w:r w:rsidR="00777331">
        <w:t>план Јужног Поморавља ("Сл.гл.РС"</w:t>
      </w:r>
      <w:r w:rsidR="005125AC">
        <w:t>, бр.83/10)</w:t>
      </w:r>
      <w:r w:rsidR="00530295" w:rsidRPr="00147C5E">
        <w:t>, Просторни план подручја инфраструктурног коридора Ниш - граница Републике Македоније ("Сл.гл. РС" , 77/2002)</w:t>
      </w:r>
      <w:r w:rsidR="00147C5E" w:rsidRPr="00147C5E">
        <w:t>.</w:t>
      </w:r>
    </w:p>
    <w:p w:rsidR="004B2E15" w:rsidRPr="004B2E15" w:rsidRDefault="004B2E15" w:rsidP="005931D8">
      <w:pPr>
        <w:jc w:val="both"/>
      </w:pPr>
    </w:p>
    <w:p w:rsidR="005931D8" w:rsidRPr="004B2E15" w:rsidRDefault="005931D8" w:rsidP="004B2E15">
      <w:pPr>
        <w:jc w:val="center"/>
        <w:rPr>
          <w:b/>
        </w:rPr>
      </w:pPr>
      <w:r>
        <w:rPr>
          <w:b/>
        </w:rPr>
        <w:t>Члан 4.</w:t>
      </w:r>
    </w:p>
    <w:p w:rsidR="00A92DAC" w:rsidRPr="00F16C49" w:rsidRDefault="005931D8" w:rsidP="00F16C49">
      <w:pPr>
        <w:jc w:val="both"/>
        <w:rPr>
          <w:lang w:val="en-US"/>
        </w:rPr>
      </w:pPr>
      <w:r>
        <w:t xml:space="preserve">          Циљ доношења Плана је </w:t>
      </w:r>
      <w:r w:rsidR="003F48FD">
        <w:t xml:space="preserve">сагледавање и преиспитивање важећег нормативног оквира којим је уређена изградња малих хидроелектрана на територији општине </w:t>
      </w:r>
      <w:r w:rsidR="00C06AA2">
        <w:t>Власотинце а ради спречавања даљ</w:t>
      </w:r>
      <w:r w:rsidR="003F48FD">
        <w:t>их могућих негативних природних последица , а све у циљу заштите и очувања природне разноврсности. Досадашњи резултати анализе стања животне средине извршених од стране државних органа и стручне јавности указују да изградња малих хидроелектрана на водотоцима може имати штетан утицај и негативне последице по животну средину , а које се огледају у пресушивању водотока низводно од водозахвата , угрожавању извора пијаће вод</w:t>
      </w:r>
      <w:r w:rsidR="00C06AA2">
        <w:t>е , деструкцију корита и приобаљ</w:t>
      </w:r>
      <w:r w:rsidR="003F48FD">
        <w:t>а , смањењу популације биљ</w:t>
      </w:r>
      <w:r w:rsidR="00C06AA2">
        <w:t>ног и животињског света , утицају на квалитет живота локалног становништва  па је потребно размотрити могућност измене важећих прописа и планских докумената а у</w:t>
      </w:r>
      <w:r w:rsidR="00C74389">
        <w:t xml:space="preserve"> правцу могуће забране изградње</w:t>
      </w:r>
      <w:r w:rsidR="00C06AA2">
        <w:t xml:space="preserve"> </w:t>
      </w:r>
      <w:r w:rsidR="00C74389">
        <w:t xml:space="preserve">малих хидроелектрана и у </w:t>
      </w:r>
      <w:r w:rsidR="00C06AA2">
        <w:t>циљу прописивања строжијих услова за изградњу малих хидроелектрана на територији општине Власотинце</w:t>
      </w:r>
      <w:r w:rsidR="008301A5">
        <w:t>.</w:t>
      </w:r>
    </w:p>
    <w:p w:rsidR="005931D8" w:rsidRPr="00B83A99" w:rsidRDefault="005931D8" w:rsidP="005931D8">
      <w:pPr>
        <w:jc w:val="both"/>
        <w:rPr>
          <w:color w:val="C00000"/>
        </w:rPr>
      </w:pPr>
    </w:p>
    <w:p w:rsidR="005931D8" w:rsidRDefault="00147C5E" w:rsidP="005931D8">
      <w:pPr>
        <w:jc w:val="center"/>
        <w:rPr>
          <w:b/>
        </w:rPr>
      </w:pPr>
      <w:r>
        <w:rPr>
          <w:b/>
        </w:rPr>
        <w:t>Члан 5</w:t>
      </w:r>
      <w:r w:rsidR="005931D8">
        <w:rPr>
          <w:b/>
        </w:rPr>
        <w:t>.</w:t>
      </w:r>
    </w:p>
    <w:p w:rsidR="000B26E1" w:rsidRDefault="000B26E1" w:rsidP="000B26E1">
      <w:pPr>
        <w:jc w:val="both"/>
      </w:pPr>
      <w:r>
        <w:t xml:space="preserve">    Планска решења Просторног плана општине Власотинце  садрже:</w:t>
      </w:r>
    </w:p>
    <w:p w:rsidR="000B26E1" w:rsidRDefault="000B26E1" w:rsidP="000B26E1">
      <w:pPr>
        <w:pStyle w:val="ListParagraph"/>
        <w:numPr>
          <w:ilvl w:val="0"/>
          <w:numId w:val="7"/>
        </w:numPr>
        <w:jc w:val="both"/>
      </w:pPr>
      <w:r>
        <w:lastRenderedPageBreak/>
        <w:t>оп</w:t>
      </w:r>
      <w:r w:rsidR="00777331">
        <w:t>ис и одређење намена простора (</w:t>
      </w:r>
      <w:r>
        <w:t>пољопривредно , шумско , водно , грађевинско и друго земљиште , укључујући обухват грађевинског подручја);</w:t>
      </w:r>
    </w:p>
    <w:p w:rsidR="000B26E1" w:rsidRDefault="00777331" w:rsidP="000B26E1">
      <w:pPr>
        <w:pStyle w:val="ListParagraph"/>
        <w:numPr>
          <w:ilvl w:val="0"/>
          <w:numId w:val="7"/>
        </w:numPr>
        <w:jc w:val="both"/>
      </w:pPr>
      <w:r>
        <w:t>заштита, уређење</w:t>
      </w:r>
      <w:r w:rsidR="000B26E1">
        <w:t>, коришћење и разво</w:t>
      </w:r>
      <w:r>
        <w:t>ј природних система и ресурса (</w:t>
      </w:r>
      <w:r w:rsidR="000B26E1">
        <w:t xml:space="preserve">пољопривредно земљиште, шуме и </w:t>
      </w:r>
      <w:r w:rsidR="007306F5">
        <w:t>шумско земљиште , воде , геолошки ресурси и друго);</w:t>
      </w:r>
    </w:p>
    <w:p w:rsidR="007306F5" w:rsidRDefault="007306F5" w:rsidP="000B26E1">
      <w:pPr>
        <w:pStyle w:val="ListParagraph"/>
        <w:numPr>
          <w:ilvl w:val="0"/>
          <w:numId w:val="7"/>
        </w:numPr>
        <w:jc w:val="both"/>
      </w:pPr>
      <w:r>
        <w:t>просторни развој , дистрибуција , становништво и мрежа насеља и јавних служби;</w:t>
      </w:r>
    </w:p>
    <w:p w:rsidR="007306F5" w:rsidRDefault="007306F5" w:rsidP="000B26E1">
      <w:pPr>
        <w:pStyle w:val="ListParagraph"/>
        <w:numPr>
          <w:ilvl w:val="0"/>
          <w:numId w:val="7"/>
        </w:numPr>
        <w:jc w:val="both"/>
      </w:pPr>
      <w:r>
        <w:t>просторни развој и дистрибуција привредних делатности;</w:t>
      </w:r>
    </w:p>
    <w:p w:rsidR="007306F5" w:rsidRDefault="007306F5" w:rsidP="000B26E1">
      <w:pPr>
        <w:pStyle w:val="ListParagraph"/>
        <w:numPr>
          <w:ilvl w:val="0"/>
          <w:numId w:val="7"/>
        </w:numPr>
        <w:jc w:val="both"/>
      </w:pPr>
      <w:r>
        <w:t>просторни развој туризма , организација и уређење туристичких и рекреативних простора;</w:t>
      </w:r>
    </w:p>
    <w:p w:rsidR="007306F5" w:rsidRDefault="007306F5" w:rsidP="000B26E1">
      <w:pPr>
        <w:pStyle w:val="ListParagraph"/>
        <w:numPr>
          <w:ilvl w:val="0"/>
          <w:numId w:val="7"/>
        </w:numPr>
        <w:jc w:val="both"/>
      </w:pPr>
      <w:r>
        <w:t>просторни развој саобраћаја и инфраструктурних система и повезивање са региона</w:t>
      </w:r>
      <w:r w:rsidR="00777331">
        <w:t>лним инфраструктурним мрежама (саобраћај</w:t>
      </w:r>
      <w:r>
        <w:t>, водопривреда</w:t>
      </w:r>
      <w:r w:rsidR="00777331">
        <w:t>, енергетска</w:t>
      </w:r>
      <w:r>
        <w:t>, телекомуникациона и комунална инфраструктура);</w:t>
      </w:r>
    </w:p>
    <w:p w:rsidR="005931D8" w:rsidRPr="00777331" w:rsidRDefault="007306F5" w:rsidP="005931D8">
      <w:pPr>
        <w:pStyle w:val="ListParagraph"/>
        <w:numPr>
          <w:ilvl w:val="0"/>
          <w:numId w:val="7"/>
        </w:numPr>
        <w:jc w:val="both"/>
      </w:pPr>
      <w:r>
        <w:t>правила</w:t>
      </w:r>
      <w:r w:rsidR="00777331">
        <w:t xml:space="preserve"> и мере заштите животне средине, предела</w:t>
      </w:r>
      <w:r>
        <w:t>,</w:t>
      </w:r>
      <w:r w:rsidR="00777331">
        <w:t xml:space="preserve"> природних и културних добара (</w:t>
      </w:r>
      <w:r>
        <w:t>заштита животне средине и заштита , уређење и унапређење предела , заштита , уређење и унапређење природних добара , заштита , уређење и унапређење културних добара , организација простора од интереса за одбрану земље и заштиту од елементарних непогода и друго).</w:t>
      </w:r>
    </w:p>
    <w:p w:rsidR="005931D8" w:rsidRDefault="005931D8" w:rsidP="005931D8">
      <w:pPr>
        <w:pStyle w:val="ListParagraph"/>
        <w:jc w:val="both"/>
      </w:pPr>
      <w:r>
        <w:t>План садржи текстуални и графички део у аналогном и дигиталном облику.</w:t>
      </w:r>
    </w:p>
    <w:p w:rsidR="00777331" w:rsidRDefault="005931D8" w:rsidP="005931D8">
      <w:pPr>
        <w:pStyle w:val="ListParagraph"/>
        <w:jc w:val="both"/>
      </w:pPr>
      <w:r>
        <w:t>План ( графички део) биће израђен на овереном катастарско – топографском плану и подлогама прибављеним од надл</w:t>
      </w:r>
      <w:r w:rsidR="00C74389">
        <w:t>е</w:t>
      </w:r>
      <w:r>
        <w:t>жног органа за послов</w:t>
      </w:r>
      <w:r w:rsidR="000F480B">
        <w:t>е државног премера и катастра (</w:t>
      </w:r>
      <w:r>
        <w:t>дигиталне катастарске подлоге и орто-фото подлоге, катастар подземних водова и остало)</w:t>
      </w:r>
      <w:r w:rsidR="00777331">
        <w:t>.</w:t>
      </w:r>
    </w:p>
    <w:p w:rsidR="00777331" w:rsidRDefault="00777331" w:rsidP="005931D8">
      <w:pPr>
        <w:pStyle w:val="ListParagraph"/>
        <w:jc w:val="both"/>
      </w:pPr>
    </w:p>
    <w:p w:rsidR="005931D8" w:rsidRPr="00F16C49" w:rsidRDefault="00777331" w:rsidP="00F16C49">
      <w:pPr>
        <w:pStyle w:val="ListParagraph"/>
        <w:ind w:left="0" w:firstLine="720"/>
        <w:jc w:val="both"/>
        <w:rPr>
          <w:lang w:val="en-US"/>
        </w:rPr>
      </w:pPr>
      <w:r>
        <w:t>Измене и допуне планског документа обављају се по поступку за израду планског документа прописаним Законом о планирању и изградњи ( ''Сл. гласник РС'', бр.72/2009, 81/2009 – испр., 64/2010 – одлука УС, 24/2011, 121/2012, 42/2013 – одлука УС, 50/2013 – одлука УС, 98/2013 – одлука, 132/2014 , 145/2014</w:t>
      </w:r>
      <w:r>
        <w:rPr>
          <w:lang w:val="en-US"/>
        </w:rPr>
        <w:t>,</w:t>
      </w:r>
      <w:r>
        <w:t xml:space="preserve"> 83/2018</w:t>
      </w:r>
      <w:r>
        <w:rPr>
          <w:lang w:val="en-US"/>
        </w:rPr>
        <w:t xml:space="preserve"> и 31/2019</w:t>
      </w:r>
      <w:r>
        <w:t>) и прописима донетим на основу овог закона .</w:t>
      </w:r>
    </w:p>
    <w:p w:rsidR="005931D8" w:rsidRDefault="005931D8" w:rsidP="005931D8">
      <w:pPr>
        <w:pStyle w:val="ListParagraph"/>
        <w:rPr>
          <w:b/>
        </w:rPr>
      </w:pPr>
      <w:r>
        <w:rPr>
          <w:b/>
        </w:rPr>
        <w:t xml:space="preserve">                                 </w:t>
      </w:r>
      <w:r w:rsidR="00147C5E">
        <w:rPr>
          <w:b/>
        </w:rPr>
        <w:t xml:space="preserve">                          Члан 6</w:t>
      </w:r>
      <w:r>
        <w:rPr>
          <w:b/>
        </w:rPr>
        <w:t>.</w:t>
      </w:r>
    </w:p>
    <w:p w:rsidR="005931D8" w:rsidRDefault="005931D8" w:rsidP="005125AC">
      <w:pPr>
        <w:jc w:val="both"/>
      </w:pPr>
      <w:r>
        <w:t xml:space="preserve">        </w:t>
      </w:r>
      <w:r w:rsidR="00F16C49">
        <w:rPr>
          <w:lang w:val="en-US"/>
        </w:rPr>
        <w:t xml:space="preserve">   </w:t>
      </w:r>
      <w:r>
        <w:t>Носилац израде Плана је Општинска управа Власотинце а стручне послови на изради Плана поверавају се привредном друштву, односно другом правном лицу које испуњава прописане услове за израду планских докумената а у складу са Законом којим се уређују јавне набавке.</w:t>
      </w:r>
    </w:p>
    <w:p w:rsidR="005931D8" w:rsidRDefault="00147C5E" w:rsidP="005931D8">
      <w:pPr>
        <w:jc w:val="center"/>
        <w:rPr>
          <w:b/>
        </w:rPr>
      </w:pPr>
      <w:r>
        <w:rPr>
          <w:b/>
        </w:rPr>
        <w:t>Члан 7</w:t>
      </w:r>
      <w:r w:rsidR="005931D8">
        <w:rPr>
          <w:b/>
        </w:rPr>
        <w:t>.</w:t>
      </w:r>
    </w:p>
    <w:p w:rsidR="005931D8" w:rsidRDefault="005931D8" w:rsidP="005931D8">
      <w:pPr>
        <w:jc w:val="both"/>
        <w:rPr>
          <w:lang w:val="en-US"/>
        </w:rPr>
      </w:pPr>
      <w:r>
        <w:t xml:space="preserve">        </w:t>
      </w:r>
      <w:r w:rsidR="00F16C49">
        <w:rPr>
          <w:lang w:val="en-US"/>
        </w:rPr>
        <w:t xml:space="preserve">  </w:t>
      </w:r>
      <w:r>
        <w:t xml:space="preserve"> Рок  израде Плана је  12 месеци од дана ступања на снагу ове Одлуке и  у том </w:t>
      </w:r>
      <w:r w:rsidR="00FB785D">
        <w:t xml:space="preserve">року забрањена је градња нових </w:t>
      </w:r>
      <w:r>
        <w:t>и реконструкција постојећих објеката</w:t>
      </w:r>
      <w:r w:rsidR="00FB785D">
        <w:rPr>
          <w:lang w:val="en-US"/>
        </w:rPr>
        <w:t xml:space="preserve"> ОИЕ - </w:t>
      </w:r>
      <w:proofErr w:type="spellStart"/>
      <w:r w:rsidR="00FB785D">
        <w:rPr>
          <w:lang w:val="en-US"/>
        </w:rPr>
        <w:t>минихидроелектрана</w:t>
      </w:r>
      <w:proofErr w:type="spellEnd"/>
      <w:r>
        <w:t xml:space="preserve">, изградња објеката </w:t>
      </w:r>
      <w:r w:rsidR="00FB785D">
        <w:t xml:space="preserve">ОИЕ - минихидроелектрана </w:t>
      </w:r>
      <w:r>
        <w:t>или извођење радова којима се мења стање у простору, осим за инфраструктурне коридоре</w:t>
      </w:r>
      <w:r w:rsidR="000F480B">
        <w:t xml:space="preserve"> </w:t>
      </w:r>
      <w:r>
        <w:t>(примарна и секундарна саобраћајна и инфраструктурна мрежа)</w:t>
      </w:r>
      <w:r w:rsidR="000B26E1">
        <w:t>.</w:t>
      </w:r>
      <w:r w:rsidR="00FB785D">
        <w:t xml:space="preserve"> </w:t>
      </w:r>
      <w:r>
        <w:t>Динамика израде појединих фаза  се уређује уговором између општине Власотинце и обрађивача Плана.</w:t>
      </w:r>
    </w:p>
    <w:p w:rsidR="005125AC" w:rsidRPr="005125AC" w:rsidRDefault="005125AC" w:rsidP="005931D8">
      <w:pPr>
        <w:jc w:val="both"/>
        <w:rPr>
          <w:lang w:val="en-US"/>
        </w:rPr>
      </w:pPr>
    </w:p>
    <w:p w:rsidR="005931D8" w:rsidRDefault="00147C5E" w:rsidP="005931D8">
      <w:pPr>
        <w:jc w:val="center"/>
        <w:rPr>
          <w:b/>
        </w:rPr>
      </w:pPr>
      <w:r>
        <w:rPr>
          <w:b/>
        </w:rPr>
        <w:t>Члан 8</w:t>
      </w:r>
      <w:r w:rsidR="005931D8">
        <w:rPr>
          <w:b/>
        </w:rPr>
        <w:t>.</w:t>
      </w:r>
    </w:p>
    <w:p w:rsidR="005931D8" w:rsidRPr="001C0551" w:rsidRDefault="005931D8" w:rsidP="001C0551">
      <w:pPr>
        <w:jc w:val="both"/>
      </w:pPr>
      <w:r>
        <w:t xml:space="preserve"> </w:t>
      </w:r>
      <w:r w:rsidR="004B2E15">
        <w:t xml:space="preserve">        </w:t>
      </w:r>
      <w:r>
        <w:t>Средства за израду Плана обезбеђуј</w:t>
      </w:r>
      <w:r w:rsidR="001C0551">
        <w:t>е</w:t>
      </w:r>
      <w:r w:rsidR="00FB785D">
        <w:t xml:space="preserve"> општина Власотинце</w:t>
      </w:r>
      <w:r w:rsidR="001C0551">
        <w:t>.</w:t>
      </w:r>
    </w:p>
    <w:p w:rsidR="004B3C83" w:rsidRDefault="004B3C83" w:rsidP="00F16C49">
      <w:pPr>
        <w:rPr>
          <w:b/>
          <w:lang w:val="en-US"/>
        </w:rPr>
      </w:pPr>
    </w:p>
    <w:p w:rsidR="005931D8" w:rsidRDefault="00147C5E" w:rsidP="005931D8">
      <w:pPr>
        <w:jc w:val="center"/>
        <w:rPr>
          <w:b/>
        </w:rPr>
      </w:pPr>
      <w:r>
        <w:rPr>
          <w:b/>
        </w:rPr>
        <w:t>Члан 9</w:t>
      </w:r>
      <w:r w:rsidR="005931D8">
        <w:rPr>
          <w:b/>
        </w:rPr>
        <w:t xml:space="preserve">. </w:t>
      </w:r>
    </w:p>
    <w:p w:rsidR="00DE71A3" w:rsidRDefault="00DE71A3" w:rsidP="005125AC">
      <w:pPr>
        <w:tabs>
          <w:tab w:val="left" w:pos="1890"/>
          <w:tab w:val="center" w:pos="4536"/>
        </w:tabs>
        <w:jc w:val="both"/>
      </w:pPr>
      <w:r>
        <w:t xml:space="preserve">         После </w:t>
      </w:r>
      <w:r w:rsidR="004B2E15">
        <w:t>доношења Одлуке о изради Плана</w:t>
      </w:r>
      <w:r>
        <w:t>, у случају мањих изм</w:t>
      </w:r>
      <w:r w:rsidR="004B2E15">
        <w:t>ена и допуна планског документа</w:t>
      </w:r>
      <w:r>
        <w:t>, примењује се скраћени поступак измена и допуна планског документа.</w:t>
      </w:r>
    </w:p>
    <w:p w:rsidR="005E326E" w:rsidRDefault="00DE71A3" w:rsidP="005125AC">
      <w:pPr>
        <w:tabs>
          <w:tab w:val="left" w:pos="1890"/>
          <w:tab w:val="center" w:pos="4536"/>
        </w:tabs>
        <w:jc w:val="both"/>
      </w:pPr>
      <w:r>
        <w:lastRenderedPageBreak/>
        <w:t xml:space="preserve">          У скраћеном поступку измена и допуна планског документа подразумева се да се не спроводи </w:t>
      </w:r>
      <w:r w:rsidR="004B2E15">
        <w:t>поступак раног јавног увида</w:t>
      </w:r>
      <w:r w:rsidR="005E326E">
        <w:t>, на начин да се израђује нацрт изм</w:t>
      </w:r>
      <w:r w:rsidR="004B2E15">
        <w:t>ена и допуна планског документа</w:t>
      </w:r>
      <w:r w:rsidR="005E326E">
        <w:t>,</w:t>
      </w:r>
      <w:r w:rsidR="004B2E15">
        <w:t xml:space="preserve"> као и да се спроводи поступак </w:t>
      </w:r>
      <w:r w:rsidR="005E326E">
        <w:t>јавног увида у трајању од најмање 15 дана.</w:t>
      </w:r>
    </w:p>
    <w:p w:rsidR="005E326E" w:rsidRDefault="005E326E" w:rsidP="005125AC">
      <w:pPr>
        <w:tabs>
          <w:tab w:val="left" w:pos="1890"/>
          <w:tab w:val="center" w:pos="4536"/>
        </w:tabs>
        <w:jc w:val="both"/>
      </w:pPr>
      <w:r>
        <w:t xml:space="preserve">          Предмет измена и допуна планског документа у скраћеном поступку је само део </w:t>
      </w:r>
      <w:r w:rsidR="004B2E15">
        <w:t>планског документа који се мења</w:t>
      </w:r>
      <w:r>
        <w:t>, а не плански документ у целини.</w:t>
      </w:r>
    </w:p>
    <w:p w:rsidR="00DE71A3" w:rsidRPr="00DE71A3" w:rsidRDefault="005E326E" w:rsidP="005125AC">
      <w:pPr>
        <w:tabs>
          <w:tab w:val="left" w:pos="1890"/>
          <w:tab w:val="center" w:pos="4536"/>
        </w:tabs>
        <w:jc w:val="both"/>
        <w:rPr>
          <w:b/>
        </w:rPr>
      </w:pPr>
      <w:r>
        <w:t xml:space="preserve">          Скраћени поступак се примењује </w:t>
      </w:r>
      <w:r w:rsidR="00086EF2">
        <w:t>и у случајевима када се ради измена и допуна плана ради у</w:t>
      </w:r>
      <w:r w:rsidR="004B2E15">
        <w:t>склађивања са планом вишег реда</w:t>
      </w:r>
      <w:r w:rsidR="00086EF2">
        <w:t>, односно када се ради само текстуална измена п</w:t>
      </w:r>
      <w:r w:rsidR="004B2E15">
        <w:t>лана</w:t>
      </w:r>
      <w:r w:rsidR="00086EF2">
        <w:t>, за потребе изградње инфраструктурних објеката или објеката ја</w:t>
      </w:r>
      <w:r w:rsidR="004B2E15">
        <w:t>вне намене у смислу овог закона</w:t>
      </w:r>
      <w:r w:rsidR="00086EF2">
        <w:t>, и то у случају када изградња није могућа без промене планског документа којим су планирани ти објекти.</w:t>
      </w:r>
      <w:r>
        <w:t xml:space="preserve"> </w:t>
      </w:r>
    </w:p>
    <w:p w:rsidR="005931D8" w:rsidRPr="00C06AA2" w:rsidRDefault="005931D8" w:rsidP="005931D8">
      <w:pPr>
        <w:jc w:val="center"/>
        <w:rPr>
          <w:b/>
        </w:rPr>
      </w:pPr>
    </w:p>
    <w:p w:rsidR="005931D8" w:rsidRDefault="00DE71A3" w:rsidP="005931D8">
      <w:pPr>
        <w:jc w:val="center"/>
        <w:rPr>
          <w:b/>
        </w:rPr>
      </w:pPr>
      <w:r>
        <w:rPr>
          <w:b/>
        </w:rPr>
        <w:t xml:space="preserve">Члан </w:t>
      </w:r>
      <w:r w:rsidR="00086EF2">
        <w:rPr>
          <w:b/>
        </w:rPr>
        <w:t>10</w:t>
      </w:r>
      <w:r w:rsidR="005931D8">
        <w:rPr>
          <w:b/>
        </w:rPr>
        <w:t>.</w:t>
      </w:r>
    </w:p>
    <w:p w:rsidR="00C74389" w:rsidRDefault="00C06AA2" w:rsidP="00C06AA2">
      <w:pPr>
        <w:jc w:val="both"/>
      </w:pPr>
      <w:r>
        <w:t xml:space="preserve">       Нацрт  плана</w:t>
      </w:r>
      <w:r w:rsidR="005E326E">
        <w:t xml:space="preserve"> - по скраћеном поступку</w:t>
      </w:r>
      <w:r>
        <w:t xml:space="preserve"> се изла</w:t>
      </w:r>
      <w:r w:rsidR="005E326E">
        <w:t>же на јавни увид у трајању од 15</w:t>
      </w:r>
      <w:r>
        <w:t xml:space="preserve"> дана у просториј</w:t>
      </w:r>
      <w:r w:rsidR="00C74389">
        <w:t xml:space="preserve">ама општинске управе Власотинце </w:t>
      </w:r>
      <w:r>
        <w:t>путем оглашавања у дневно</w:t>
      </w:r>
      <w:r w:rsidR="00C74389">
        <w:t>м</w:t>
      </w:r>
      <w:r>
        <w:t xml:space="preserve"> и локалном листу</w:t>
      </w:r>
      <w:r w:rsidR="00C74389">
        <w:t>.</w:t>
      </w:r>
    </w:p>
    <w:p w:rsidR="00C06AA2" w:rsidRDefault="00C06AA2" w:rsidP="00C06AA2">
      <w:pPr>
        <w:jc w:val="both"/>
      </w:pPr>
      <w:r>
        <w:t xml:space="preserve">        Пре излагања на јавни увид нацрт Плана подлеже стручној контроли коју  врши    Комисија за планове општине Власотинце у року од 15 дана  од дана подношења захтева  за вршење стручне контроле.</w:t>
      </w:r>
    </w:p>
    <w:p w:rsidR="00C06AA2" w:rsidRDefault="00C06AA2" w:rsidP="00C06AA2">
      <w:pPr>
        <w:jc w:val="both"/>
      </w:pPr>
      <w:r>
        <w:t xml:space="preserve">        По извршеној стручној контроли у року од 8  дана Комисија доставља извештај који садрж</w:t>
      </w:r>
      <w:r w:rsidR="00C74389">
        <w:t xml:space="preserve">и податке о извршеној контроли </w:t>
      </w:r>
      <w:r>
        <w:t>са свим примедбама и мишљењима надлежног органа, односно Комисије за планове по свакој примедби.</w:t>
      </w:r>
    </w:p>
    <w:p w:rsidR="00C06AA2" w:rsidRDefault="004B2E15" w:rsidP="00C06AA2">
      <w:pPr>
        <w:jc w:val="both"/>
      </w:pPr>
      <w:r>
        <w:t xml:space="preserve">        </w:t>
      </w:r>
      <w:r w:rsidR="00C06AA2">
        <w:t>Извештај Комисије  саставни је део образложења планског документа - Плана.</w:t>
      </w:r>
    </w:p>
    <w:p w:rsidR="00C06AA2" w:rsidRPr="004B2E15" w:rsidRDefault="004B2E15" w:rsidP="00C06AA2">
      <w:pPr>
        <w:jc w:val="both"/>
      </w:pPr>
      <w:r>
        <w:t xml:space="preserve">        </w:t>
      </w:r>
      <w:r w:rsidR="00C06AA2">
        <w:t>О јавном увиду стара се општинска управа</w:t>
      </w:r>
      <w:r>
        <w:t>.</w:t>
      </w:r>
    </w:p>
    <w:p w:rsidR="00C06AA2" w:rsidRPr="00C06AA2" w:rsidRDefault="00C06AA2" w:rsidP="005931D8">
      <w:pPr>
        <w:jc w:val="center"/>
        <w:rPr>
          <w:b/>
        </w:rPr>
      </w:pPr>
    </w:p>
    <w:p w:rsidR="005931D8" w:rsidRDefault="00147C5E" w:rsidP="005931D8">
      <w:pPr>
        <w:jc w:val="center"/>
        <w:rPr>
          <w:b/>
        </w:rPr>
      </w:pPr>
      <w:r>
        <w:rPr>
          <w:b/>
        </w:rPr>
        <w:t>Члан 11</w:t>
      </w:r>
      <w:r w:rsidR="005931D8">
        <w:rPr>
          <w:b/>
        </w:rPr>
        <w:t>.</w:t>
      </w:r>
    </w:p>
    <w:p w:rsidR="005931D8" w:rsidRDefault="00C06AA2" w:rsidP="005125AC">
      <w:pPr>
        <w:jc w:val="both"/>
      </w:pPr>
      <w:r>
        <w:t xml:space="preserve">        Измена и допуна просторног плана општине Власотинце </w:t>
      </w:r>
      <w:r w:rsidR="005931D8">
        <w:t xml:space="preserve"> урадиће се у потребном броју примерака у аналогном и дигиталном облику и по овери доставиће се у прописаном формату Републичком геодетском заводу у року од 10 дана од дана објављивања у у Службеном гласнику града Лесковца.</w:t>
      </w:r>
    </w:p>
    <w:p w:rsidR="005931D8" w:rsidRDefault="005125AC" w:rsidP="005125AC">
      <w:pPr>
        <w:jc w:val="both"/>
      </w:pPr>
      <w:r>
        <w:rPr>
          <w:lang w:val="en-US"/>
        </w:rPr>
        <w:t xml:space="preserve">         </w:t>
      </w:r>
      <w:r w:rsidR="005931D8">
        <w:t>Плански документ биће евидентиран у централном регистру планских докумената који води орган за послове државног премера и катастра.</w:t>
      </w:r>
    </w:p>
    <w:p w:rsidR="005931D8" w:rsidRDefault="005931D8" w:rsidP="005125AC">
      <w:pPr>
        <w:jc w:val="both"/>
      </w:pPr>
    </w:p>
    <w:p w:rsidR="005931D8" w:rsidRDefault="005931D8" w:rsidP="005931D8">
      <w:pPr>
        <w:jc w:val="center"/>
        <w:rPr>
          <w:b/>
        </w:rPr>
      </w:pPr>
      <w:r>
        <w:rPr>
          <w:b/>
        </w:rPr>
        <w:t>Члан 1</w:t>
      </w:r>
      <w:r w:rsidR="00147C5E">
        <w:rPr>
          <w:b/>
        </w:rPr>
        <w:t>2</w:t>
      </w:r>
      <w:r>
        <w:rPr>
          <w:b/>
        </w:rPr>
        <w:t>.</w:t>
      </w:r>
    </w:p>
    <w:p w:rsidR="005931D8" w:rsidRDefault="005931D8" w:rsidP="000A4305">
      <w:pPr>
        <w:jc w:val="both"/>
      </w:pPr>
      <w:r>
        <w:t xml:space="preserve">         Ова одлука ступ</w:t>
      </w:r>
      <w:r w:rsidR="00C06AA2">
        <w:t xml:space="preserve">а на снагу осмог дана од дана </w:t>
      </w:r>
      <w:r>
        <w:t>објављивања у Службеном гласнику гр</w:t>
      </w:r>
      <w:r w:rsidR="00C06AA2">
        <w:t>а</w:t>
      </w:r>
      <w:r>
        <w:t>да Лесковца.</w:t>
      </w:r>
    </w:p>
    <w:p w:rsidR="005931D8" w:rsidRDefault="005931D8" w:rsidP="005931D8">
      <w:pPr>
        <w:jc w:val="center"/>
      </w:pPr>
    </w:p>
    <w:p w:rsidR="005931D8" w:rsidRPr="004B3C83" w:rsidRDefault="005125AC" w:rsidP="004B3C83">
      <w:pPr>
        <w:jc w:val="both"/>
        <w:rPr>
          <w:b/>
        </w:rPr>
      </w:pPr>
      <w:r>
        <w:rPr>
          <w:b/>
          <w:lang w:val="en-US"/>
        </w:rPr>
        <w:t xml:space="preserve">             </w:t>
      </w:r>
      <w:r w:rsidR="004B2E15">
        <w:rPr>
          <w:b/>
        </w:rPr>
        <w:t xml:space="preserve">СКУПШТИНА ОПШТИНЕ </w:t>
      </w:r>
      <w:r w:rsidR="004B3C83">
        <w:rPr>
          <w:b/>
        </w:rPr>
        <w:t xml:space="preserve">ВЛАСОТИНЦЕ, </w:t>
      </w:r>
      <w:r w:rsidR="00F16C49">
        <w:rPr>
          <w:b/>
        </w:rPr>
        <w:t>дана</w:t>
      </w:r>
      <w:r w:rsidR="00F16C49">
        <w:rPr>
          <w:b/>
          <w:lang w:val="en-US"/>
        </w:rPr>
        <w:t xml:space="preserve"> </w:t>
      </w:r>
      <w:r w:rsidR="004B3C83" w:rsidRPr="004B3C83">
        <w:rPr>
          <w:b/>
          <w:lang w:val="en-US"/>
        </w:rPr>
        <w:t>20.06.</w:t>
      </w:r>
      <w:r w:rsidR="005931D8" w:rsidRPr="004B3C83">
        <w:rPr>
          <w:b/>
        </w:rPr>
        <w:t>201</w:t>
      </w:r>
      <w:r w:rsidR="00C06AA2" w:rsidRPr="004B3C83">
        <w:rPr>
          <w:b/>
        </w:rPr>
        <w:t>9</w:t>
      </w:r>
      <w:r w:rsidR="005931D8" w:rsidRPr="004B3C83">
        <w:rPr>
          <w:b/>
        </w:rPr>
        <w:t>.године</w:t>
      </w:r>
      <w:r w:rsidR="004B3C83" w:rsidRPr="004B3C83">
        <w:rPr>
          <w:b/>
          <w:lang w:val="en-US"/>
        </w:rPr>
        <w:t xml:space="preserve">, </w:t>
      </w:r>
      <w:r w:rsidR="005931D8" w:rsidRPr="004B3C83">
        <w:rPr>
          <w:b/>
        </w:rPr>
        <w:t>01 број</w:t>
      </w:r>
      <w:r w:rsidR="004B3C83" w:rsidRPr="004B3C83">
        <w:rPr>
          <w:b/>
          <w:lang w:val="en-US"/>
        </w:rPr>
        <w:t xml:space="preserve"> </w:t>
      </w:r>
      <w:r w:rsidR="004B3C83">
        <w:rPr>
          <w:b/>
          <w:lang w:val="en-US"/>
        </w:rPr>
        <w:t>06-41-1</w:t>
      </w:r>
      <w:r w:rsidR="005931D8" w:rsidRPr="004B3C83">
        <w:rPr>
          <w:b/>
        </w:rPr>
        <w:t>/201</w:t>
      </w:r>
      <w:r w:rsidR="00C06AA2" w:rsidRPr="004B3C83">
        <w:rPr>
          <w:b/>
        </w:rPr>
        <w:t>9</w:t>
      </w:r>
    </w:p>
    <w:p w:rsidR="00195EE8" w:rsidRPr="00195EE8" w:rsidRDefault="00195EE8" w:rsidP="004B3C83">
      <w:pPr>
        <w:jc w:val="both"/>
        <w:rPr>
          <w:b/>
        </w:rPr>
      </w:pPr>
    </w:p>
    <w:p w:rsidR="005125AC" w:rsidRDefault="005931D8" w:rsidP="005125A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5125AC">
        <w:rPr>
          <w:b/>
        </w:rPr>
        <w:t xml:space="preserve">         ПРЕДСЕДНИК СКУПШТИНЕ                        </w:t>
      </w:r>
    </w:p>
    <w:p w:rsidR="004B3C83" w:rsidRDefault="005125AC" w:rsidP="00563633">
      <w:pPr>
        <w:rPr>
          <w:b/>
        </w:rPr>
      </w:pPr>
      <w:r>
        <w:rPr>
          <w:b/>
        </w:rPr>
        <w:t xml:space="preserve">        </w:t>
      </w:r>
      <w:r w:rsidR="00F16C49">
        <w:rPr>
          <w:b/>
        </w:rPr>
        <w:t xml:space="preserve">                               </w:t>
      </w:r>
      <w:r>
        <w:rPr>
          <w:b/>
        </w:rPr>
        <w:t xml:space="preserve">                                          </w:t>
      </w:r>
      <w:r w:rsidR="00F16C49">
        <w:rPr>
          <w:b/>
          <w:lang w:val="en-US"/>
        </w:rPr>
        <w:t xml:space="preserve">           </w:t>
      </w:r>
      <w:r>
        <w:rPr>
          <w:b/>
        </w:rPr>
        <w:t xml:space="preserve"> </w:t>
      </w:r>
      <w:r w:rsidR="004B2E15">
        <w:rPr>
          <w:b/>
        </w:rPr>
        <w:t xml:space="preserve">   </w:t>
      </w:r>
      <w:r w:rsidR="001C0551" w:rsidRPr="005125AC">
        <w:rPr>
          <w:b/>
        </w:rPr>
        <w:t>Братислав Петровић</w:t>
      </w:r>
    </w:p>
    <w:p w:rsidR="004B3C83" w:rsidRPr="004B3C83" w:rsidRDefault="004B3C83" w:rsidP="005125AC">
      <w:pPr>
        <w:jc w:val="center"/>
        <w:rPr>
          <w:b/>
        </w:rPr>
      </w:pPr>
    </w:p>
    <w:p w:rsidR="004B3C83" w:rsidRPr="005125AC" w:rsidRDefault="004B3C83" w:rsidP="005125AC">
      <w:pPr>
        <w:jc w:val="center"/>
        <w:rPr>
          <w:b/>
        </w:rPr>
      </w:pPr>
    </w:p>
    <w:p w:rsidR="00195EE8" w:rsidRPr="00195EE8" w:rsidRDefault="00195EE8" w:rsidP="00195EE8">
      <w:pPr>
        <w:tabs>
          <w:tab w:val="left" w:pos="6165"/>
        </w:tabs>
      </w:pPr>
    </w:p>
    <w:p w:rsidR="005931D8" w:rsidRDefault="005931D8" w:rsidP="005931D8"/>
    <w:p w:rsidR="00147C5E" w:rsidRDefault="00147C5E" w:rsidP="005931D8"/>
    <w:p w:rsidR="00147C5E" w:rsidRPr="00C06AA2" w:rsidRDefault="00147C5E" w:rsidP="005931D8"/>
    <w:p w:rsidR="00A92DAC" w:rsidRDefault="00A92DAC" w:rsidP="005931D8"/>
    <w:p w:rsidR="00873411" w:rsidRPr="00485662" w:rsidRDefault="00485662" w:rsidP="000F480B">
      <w:pPr>
        <w:jc w:val="center"/>
        <w:rPr>
          <w:b/>
          <w:lang/>
        </w:rPr>
      </w:pPr>
      <w:r>
        <w:rPr>
          <w:b/>
          <w:lang/>
        </w:rPr>
        <w:t xml:space="preserve"> </w:t>
      </w:r>
    </w:p>
    <w:sectPr w:rsidR="00873411" w:rsidRPr="00485662" w:rsidSect="00F64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0FE" w:rsidRDefault="008C20FE" w:rsidP="000F480B">
      <w:r>
        <w:separator/>
      </w:r>
    </w:p>
  </w:endnote>
  <w:endnote w:type="continuationSeparator" w:id="0">
    <w:p w:rsidR="008C20FE" w:rsidRDefault="008C20FE" w:rsidP="000F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0FE" w:rsidRDefault="008C20FE" w:rsidP="000F480B">
      <w:r>
        <w:separator/>
      </w:r>
    </w:p>
  </w:footnote>
  <w:footnote w:type="continuationSeparator" w:id="0">
    <w:p w:rsidR="008C20FE" w:rsidRDefault="008C20FE" w:rsidP="000F4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2A6"/>
    <w:multiLevelType w:val="hybridMultilevel"/>
    <w:tmpl w:val="E1669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52DE8"/>
    <w:multiLevelType w:val="hybridMultilevel"/>
    <w:tmpl w:val="A6046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A299F"/>
    <w:multiLevelType w:val="hybridMultilevel"/>
    <w:tmpl w:val="F5FA1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16C07"/>
    <w:multiLevelType w:val="hybridMultilevel"/>
    <w:tmpl w:val="50846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0161"/>
    <w:multiLevelType w:val="hybridMultilevel"/>
    <w:tmpl w:val="4C502060"/>
    <w:lvl w:ilvl="0" w:tplc="7E02A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1D8"/>
    <w:rsid w:val="000154E5"/>
    <w:rsid w:val="0006479B"/>
    <w:rsid w:val="00086EF2"/>
    <w:rsid w:val="000A4305"/>
    <w:rsid w:val="000B26E1"/>
    <w:rsid w:val="000F480B"/>
    <w:rsid w:val="0014427D"/>
    <w:rsid w:val="0014430A"/>
    <w:rsid w:val="00147C5E"/>
    <w:rsid w:val="00195EE8"/>
    <w:rsid w:val="001A7DBB"/>
    <w:rsid w:val="001C0551"/>
    <w:rsid w:val="001E447A"/>
    <w:rsid w:val="0024521E"/>
    <w:rsid w:val="00344D33"/>
    <w:rsid w:val="003B7707"/>
    <w:rsid w:val="003F48FD"/>
    <w:rsid w:val="00473541"/>
    <w:rsid w:val="00485662"/>
    <w:rsid w:val="004A030D"/>
    <w:rsid w:val="004B2E15"/>
    <w:rsid w:val="004B3C83"/>
    <w:rsid w:val="004E2EBD"/>
    <w:rsid w:val="005125AC"/>
    <w:rsid w:val="00530295"/>
    <w:rsid w:val="00536FF7"/>
    <w:rsid w:val="00563633"/>
    <w:rsid w:val="005931D8"/>
    <w:rsid w:val="005E326E"/>
    <w:rsid w:val="0065628A"/>
    <w:rsid w:val="007306F5"/>
    <w:rsid w:val="007617E6"/>
    <w:rsid w:val="00777331"/>
    <w:rsid w:val="00790815"/>
    <w:rsid w:val="00794079"/>
    <w:rsid w:val="00805522"/>
    <w:rsid w:val="008256D4"/>
    <w:rsid w:val="008301A5"/>
    <w:rsid w:val="00873411"/>
    <w:rsid w:val="008C20FE"/>
    <w:rsid w:val="00971B5E"/>
    <w:rsid w:val="009D4788"/>
    <w:rsid w:val="009F3E8D"/>
    <w:rsid w:val="00A86669"/>
    <w:rsid w:val="00A92DAC"/>
    <w:rsid w:val="00AD3E8E"/>
    <w:rsid w:val="00AD7641"/>
    <w:rsid w:val="00B25FE3"/>
    <w:rsid w:val="00B83A99"/>
    <w:rsid w:val="00B90608"/>
    <w:rsid w:val="00C06AA2"/>
    <w:rsid w:val="00C67CB1"/>
    <w:rsid w:val="00C74389"/>
    <w:rsid w:val="00C86C34"/>
    <w:rsid w:val="00D15564"/>
    <w:rsid w:val="00D57E25"/>
    <w:rsid w:val="00D957E6"/>
    <w:rsid w:val="00DE71A3"/>
    <w:rsid w:val="00E258BD"/>
    <w:rsid w:val="00E53748"/>
    <w:rsid w:val="00F16C49"/>
    <w:rsid w:val="00F6453D"/>
    <w:rsid w:val="00FA05C0"/>
    <w:rsid w:val="00FB785D"/>
    <w:rsid w:val="00FC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31D8"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931D8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5931D8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0F48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480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0F48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480B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1A7D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sexySarac</dc:creator>
  <cp:lastModifiedBy>cuca</cp:lastModifiedBy>
  <cp:revision>10</cp:revision>
  <cp:lastPrinted>2019-06-21T09:07:00Z</cp:lastPrinted>
  <dcterms:created xsi:type="dcterms:W3CDTF">2019-06-03T10:42:00Z</dcterms:created>
  <dcterms:modified xsi:type="dcterms:W3CDTF">2019-06-25T09:50:00Z</dcterms:modified>
</cp:coreProperties>
</file>