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609"/>
        <w:gridCol w:w="1226"/>
        <w:gridCol w:w="3853"/>
        <w:gridCol w:w="1380"/>
        <w:gridCol w:w="1314"/>
      </w:tblGrid>
      <w:tr w:rsidR="002F5C0D" w:rsidRPr="002F5C0D" w14:paraId="11FAACFA" w14:textId="77777777" w:rsidTr="00BD6309">
        <w:trPr>
          <w:trHeight w:val="290"/>
        </w:trPr>
        <w:tc>
          <w:tcPr>
            <w:tcW w:w="11842" w:type="dxa"/>
            <w:gridSpan w:val="6"/>
            <w:shd w:val="clear" w:color="auto" w:fill="D1D1D1" w:themeFill="background2" w:themeFillShade="E6"/>
            <w:noWrap/>
            <w:hideMark/>
          </w:tcPr>
          <w:p w14:paraId="29A74B26" w14:textId="2CE7BB94" w:rsidR="002F5C0D" w:rsidRPr="002F5C0D" w:rsidRDefault="00B17AB4" w:rsidP="002F5C0D">
            <w:r w:rsidRPr="00DF5190">
              <w:rPr>
                <w:color w:val="FF0000"/>
                <w:lang w:val="sr-Cyrl-RS"/>
              </w:rPr>
              <w:t xml:space="preserve">Секција </w:t>
            </w:r>
            <w:r w:rsidR="002F5C0D" w:rsidRPr="00DF5190">
              <w:rPr>
                <w:color w:val="FF0000"/>
              </w:rPr>
              <w:t>1: Намештај</w:t>
            </w:r>
          </w:p>
        </w:tc>
      </w:tr>
      <w:tr w:rsidR="002F5C0D" w:rsidRPr="002F5C0D" w14:paraId="5B4C3A64" w14:textId="77777777" w:rsidTr="002F5C0D">
        <w:trPr>
          <w:trHeight w:val="610"/>
        </w:trPr>
        <w:tc>
          <w:tcPr>
            <w:tcW w:w="1460" w:type="dxa"/>
            <w:hideMark/>
          </w:tcPr>
          <w:p w14:paraId="58CAA0D3" w14:textId="77777777" w:rsidR="002F5C0D" w:rsidRPr="002F5C0D" w:rsidRDefault="002F5C0D">
            <w:r w:rsidRPr="002F5C0D">
              <w:t>Рб опреме</w:t>
            </w:r>
          </w:p>
        </w:tc>
        <w:tc>
          <w:tcPr>
            <w:tcW w:w="2609" w:type="dxa"/>
            <w:hideMark/>
          </w:tcPr>
          <w:p w14:paraId="7088ACB8" w14:textId="77777777" w:rsidR="002F5C0D" w:rsidRPr="002F5C0D" w:rsidRDefault="002F5C0D">
            <w:r w:rsidRPr="002F5C0D">
              <w:t xml:space="preserve">Назив </w:t>
            </w:r>
          </w:p>
        </w:tc>
        <w:tc>
          <w:tcPr>
            <w:tcW w:w="1226" w:type="dxa"/>
            <w:noWrap/>
            <w:hideMark/>
          </w:tcPr>
          <w:p w14:paraId="46570887" w14:textId="77777777" w:rsidR="002F5C0D" w:rsidRPr="002F5C0D" w:rsidRDefault="002F5C0D">
            <w:r w:rsidRPr="002F5C0D">
              <w:t>Количина</w:t>
            </w:r>
          </w:p>
        </w:tc>
        <w:tc>
          <w:tcPr>
            <w:tcW w:w="3853" w:type="dxa"/>
            <w:hideMark/>
          </w:tcPr>
          <w:p w14:paraId="13EEFC49" w14:textId="77777777" w:rsidR="002F5C0D" w:rsidRPr="002F5C0D" w:rsidRDefault="002F5C0D">
            <w:r w:rsidRPr="002F5C0D">
              <w:t>Оквирне спецификације</w:t>
            </w:r>
          </w:p>
        </w:tc>
        <w:tc>
          <w:tcPr>
            <w:tcW w:w="1380" w:type="dxa"/>
            <w:hideMark/>
          </w:tcPr>
          <w:p w14:paraId="52513CCF" w14:textId="77777777" w:rsidR="002F5C0D" w:rsidRPr="002F5C0D" w:rsidRDefault="002F5C0D">
            <w:r w:rsidRPr="002F5C0D">
              <w:t>Оквирна цена у РСД</w:t>
            </w:r>
          </w:p>
        </w:tc>
        <w:tc>
          <w:tcPr>
            <w:tcW w:w="1314" w:type="dxa"/>
            <w:hideMark/>
          </w:tcPr>
          <w:p w14:paraId="1196A532" w14:textId="77777777" w:rsidR="002F5C0D" w:rsidRPr="002F5C0D" w:rsidRDefault="002F5C0D">
            <w:r w:rsidRPr="002F5C0D">
              <w:t>Оквирна цена у ЕУР</w:t>
            </w:r>
          </w:p>
        </w:tc>
      </w:tr>
      <w:tr w:rsidR="002F5C0D" w:rsidRPr="002F5C0D" w14:paraId="5E48C17B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1668F642" w14:textId="77777777" w:rsidR="002F5C0D" w:rsidRPr="002F5C0D" w:rsidRDefault="002F5C0D" w:rsidP="002F5C0D">
            <w:r w:rsidRPr="002F5C0D">
              <w:t>1</w:t>
            </w:r>
          </w:p>
        </w:tc>
        <w:tc>
          <w:tcPr>
            <w:tcW w:w="2609" w:type="dxa"/>
            <w:hideMark/>
          </w:tcPr>
          <w:p w14:paraId="53BBF2FB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6C655914" w14:textId="77777777" w:rsidR="002F5C0D" w:rsidRPr="002F5C0D" w:rsidRDefault="002F5C0D"/>
        </w:tc>
        <w:tc>
          <w:tcPr>
            <w:tcW w:w="3853" w:type="dxa"/>
            <w:hideMark/>
          </w:tcPr>
          <w:p w14:paraId="07174290" w14:textId="7CEB9B9F" w:rsidR="002F5C0D" w:rsidRPr="002F5C0D" w:rsidRDefault="002F5C0D"/>
        </w:tc>
        <w:tc>
          <w:tcPr>
            <w:tcW w:w="1380" w:type="dxa"/>
            <w:noWrap/>
            <w:hideMark/>
          </w:tcPr>
          <w:p w14:paraId="2261502D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0A4D9B3A" w14:textId="77777777" w:rsidR="002F5C0D" w:rsidRPr="002F5C0D" w:rsidRDefault="002F5C0D"/>
        </w:tc>
      </w:tr>
      <w:tr w:rsidR="002F5C0D" w:rsidRPr="002F5C0D" w14:paraId="2EF9407C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28337B7A" w14:textId="77777777" w:rsidR="002F5C0D" w:rsidRPr="002F5C0D" w:rsidRDefault="002F5C0D" w:rsidP="002F5C0D">
            <w:r w:rsidRPr="002F5C0D">
              <w:t>2</w:t>
            </w:r>
          </w:p>
        </w:tc>
        <w:tc>
          <w:tcPr>
            <w:tcW w:w="2609" w:type="dxa"/>
            <w:hideMark/>
          </w:tcPr>
          <w:p w14:paraId="5A14D175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6BB4630C" w14:textId="77777777" w:rsidR="002F5C0D" w:rsidRPr="002F5C0D" w:rsidRDefault="002F5C0D"/>
        </w:tc>
        <w:tc>
          <w:tcPr>
            <w:tcW w:w="3853" w:type="dxa"/>
            <w:hideMark/>
          </w:tcPr>
          <w:p w14:paraId="0248B2A2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39F99A4A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37A0CD85" w14:textId="77777777" w:rsidR="002F5C0D" w:rsidRPr="002F5C0D" w:rsidRDefault="002F5C0D"/>
        </w:tc>
      </w:tr>
      <w:tr w:rsidR="002F5C0D" w:rsidRPr="002F5C0D" w14:paraId="547DAB8C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2B2B8E5E" w14:textId="77777777" w:rsidR="002F5C0D" w:rsidRPr="002F5C0D" w:rsidRDefault="002F5C0D" w:rsidP="002F5C0D">
            <w:r w:rsidRPr="002F5C0D">
              <w:t>3</w:t>
            </w:r>
          </w:p>
        </w:tc>
        <w:tc>
          <w:tcPr>
            <w:tcW w:w="2609" w:type="dxa"/>
            <w:hideMark/>
          </w:tcPr>
          <w:p w14:paraId="41018444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723BEF8E" w14:textId="77777777" w:rsidR="002F5C0D" w:rsidRPr="002F5C0D" w:rsidRDefault="002F5C0D"/>
        </w:tc>
        <w:tc>
          <w:tcPr>
            <w:tcW w:w="3853" w:type="dxa"/>
            <w:hideMark/>
          </w:tcPr>
          <w:p w14:paraId="0062060A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4B8E4D07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2D2DE382" w14:textId="77777777" w:rsidR="002F5C0D" w:rsidRPr="002F5C0D" w:rsidRDefault="002F5C0D"/>
        </w:tc>
      </w:tr>
      <w:tr w:rsidR="002F5C0D" w:rsidRPr="002F5C0D" w14:paraId="21C8D88B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742AF1F9" w14:textId="77777777" w:rsidR="002F5C0D" w:rsidRPr="002F5C0D" w:rsidRDefault="002F5C0D" w:rsidP="002F5C0D">
            <w:r w:rsidRPr="002F5C0D">
              <w:t>4</w:t>
            </w:r>
          </w:p>
        </w:tc>
        <w:tc>
          <w:tcPr>
            <w:tcW w:w="2609" w:type="dxa"/>
            <w:hideMark/>
          </w:tcPr>
          <w:p w14:paraId="2E91CEAD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2AB28802" w14:textId="77777777" w:rsidR="002F5C0D" w:rsidRPr="002F5C0D" w:rsidRDefault="002F5C0D"/>
        </w:tc>
        <w:tc>
          <w:tcPr>
            <w:tcW w:w="3853" w:type="dxa"/>
            <w:hideMark/>
          </w:tcPr>
          <w:p w14:paraId="1E18814E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2D25593D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0CDD5314" w14:textId="77777777" w:rsidR="002F5C0D" w:rsidRPr="002F5C0D" w:rsidRDefault="002F5C0D"/>
        </w:tc>
      </w:tr>
      <w:tr w:rsidR="002F5C0D" w:rsidRPr="002F5C0D" w14:paraId="36A0E8B0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312821C4" w14:textId="77777777" w:rsidR="002F5C0D" w:rsidRPr="002F5C0D" w:rsidRDefault="002F5C0D" w:rsidP="002F5C0D">
            <w:r w:rsidRPr="002F5C0D">
              <w:t>5</w:t>
            </w:r>
          </w:p>
        </w:tc>
        <w:tc>
          <w:tcPr>
            <w:tcW w:w="2609" w:type="dxa"/>
            <w:hideMark/>
          </w:tcPr>
          <w:p w14:paraId="6BA42ACD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140AE912" w14:textId="77777777" w:rsidR="002F5C0D" w:rsidRPr="002F5C0D" w:rsidRDefault="002F5C0D"/>
        </w:tc>
        <w:tc>
          <w:tcPr>
            <w:tcW w:w="3853" w:type="dxa"/>
            <w:hideMark/>
          </w:tcPr>
          <w:p w14:paraId="019C0EEA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5AF4E366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7FC4A954" w14:textId="77777777" w:rsidR="002F5C0D" w:rsidRPr="002F5C0D" w:rsidRDefault="002F5C0D"/>
        </w:tc>
      </w:tr>
      <w:tr w:rsidR="002F5C0D" w:rsidRPr="002F5C0D" w14:paraId="107ED7FD" w14:textId="77777777" w:rsidTr="00BD6309">
        <w:trPr>
          <w:trHeight w:val="290"/>
        </w:trPr>
        <w:tc>
          <w:tcPr>
            <w:tcW w:w="11842" w:type="dxa"/>
            <w:gridSpan w:val="6"/>
            <w:shd w:val="clear" w:color="auto" w:fill="D1D1D1" w:themeFill="background2" w:themeFillShade="E6"/>
            <w:noWrap/>
            <w:hideMark/>
          </w:tcPr>
          <w:p w14:paraId="560B7470" w14:textId="28D7B27F" w:rsidR="002F5C0D" w:rsidRPr="002F5C0D" w:rsidRDefault="00B17AB4" w:rsidP="002F5C0D">
            <w:r w:rsidRPr="00DF5190">
              <w:rPr>
                <w:color w:val="FF0000"/>
                <w:lang w:val="sr-Cyrl-RS"/>
              </w:rPr>
              <w:t xml:space="preserve">Секција </w:t>
            </w:r>
            <w:r w:rsidR="002F5C0D" w:rsidRPr="00DF5190">
              <w:rPr>
                <w:color w:val="FF0000"/>
              </w:rPr>
              <w:t>2:  IT и техничка опрема</w:t>
            </w:r>
          </w:p>
        </w:tc>
      </w:tr>
      <w:tr w:rsidR="002F5C0D" w:rsidRPr="002F5C0D" w14:paraId="53112DBC" w14:textId="77777777" w:rsidTr="002F5C0D">
        <w:trPr>
          <w:trHeight w:val="580"/>
        </w:trPr>
        <w:tc>
          <w:tcPr>
            <w:tcW w:w="1460" w:type="dxa"/>
            <w:hideMark/>
          </w:tcPr>
          <w:p w14:paraId="6D30BC94" w14:textId="77777777" w:rsidR="002F5C0D" w:rsidRPr="002F5C0D" w:rsidRDefault="002F5C0D">
            <w:r w:rsidRPr="002F5C0D">
              <w:t>Рб опреме</w:t>
            </w:r>
          </w:p>
        </w:tc>
        <w:tc>
          <w:tcPr>
            <w:tcW w:w="2609" w:type="dxa"/>
            <w:hideMark/>
          </w:tcPr>
          <w:p w14:paraId="01BF7866" w14:textId="77777777" w:rsidR="002F5C0D" w:rsidRPr="002F5C0D" w:rsidRDefault="002F5C0D">
            <w:r w:rsidRPr="002F5C0D">
              <w:t xml:space="preserve">Назив </w:t>
            </w:r>
          </w:p>
        </w:tc>
        <w:tc>
          <w:tcPr>
            <w:tcW w:w="1226" w:type="dxa"/>
            <w:noWrap/>
            <w:hideMark/>
          </w:tcPr>
          <w:p w14:paraId="297A93A2" w14:textId="77777777" w:rsidR="002F5C0D" w:rsidRPr="002F5C0D" w:rsidRDefault="002F5C0D">
            <w:r w:rsidRPr="002F5C0D">
              <w:t>Количина</w:t>
            </w:r>
          </w:p>
        </w:tc>
        <w:tc>
          <w:tcPr>
            <w:tcW w:w="3853" w:type="dxa"/>
            <w:hideMark/>
          </w:tcPr>
          <w:p w14:paraId="5E7E78A1" w14:textId="77777777" w:rsidR="002F5C0D" w:rsidRPr="002F5C0D" w:rsidRDefault="002F5C0D">
            <w:r w:rsidRPr="002F5C0D">
              <w:t>Оквирне спецификације</w:t>
            </w:r>
          </w:p>
        </w:tc>
        <w:tc>
          <w:tcPr>
            <w:tcW w:w="1380" w:type="dxa"/>
            <w:hideMark/>
          </w:tcPr>
          <w:p w14:paraId="34E6B3F9" w14:textId="77777777" w:rsidR="002F5C0D" w:rsidRPr="002F5C0D" w:rsidRDefault="002F5C0D">
            <w:r w:rsidRPr="002F5C0D">
              <w:t>Оквирна цена у РСД</w:t>
            </w:r>
          </w:p>
        </w:tc>
        <w:tc>
          <w:tcPr>
            <w:tcW w:w="1314" w:type="dxa"/>
            <w:hideMark/>
          </w:tcPr>
          <w:p w14:paraId="11931820" w14:textId="77777777" w:rsidR="002F5C0D" w:rsidRPr="002F5C0D" w:rsidRDefault="002F5C0D">
            <w:r w:rsidRPr="002F5C0D">
              <w:t>Оквирна цена у ЕУР</w:t>
            </w:r>
          </w:p>
        </w:tc>
      </w:tr>
      <w:tr w:rsidR="002F5C0D" w:rsidRPr="002F5C0D" w14:paraId="674033EF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55146248" w14:textId="77777777" w:rsidR="002F5C0D" w:rsidRPr="002F5C0D" w:rsidRDefault="002F5C0D" w:rsidP="002F5C0D">
            <w:r w:rsidRPr="002F5C0D">
              <w:t>1</w:t>
            </w:r>
          </w:p>
        </w:tc>
        <w:tc>
          <w:tcPr>
            <w:tcW w:w="2609" w:type="dxa"/>
            <w:hideMark/>
          </w:tcPr>
          <w:p w14:paraId="0A0B4DF5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6EBA75C2" w14:textId="77777777" w:rsidR="002F5C0D" w:rsidRPr="002F5C0D" w:rsidRDefault="002F5C0D"/>
        </w:tc>
        <w:tc>
          <w:tcPr>
            <w:tcW w:w="3853" w:type="dxa"/>
            <w:hideMark/>
          </w:tcPr>
          <w:p w14:paraId="024497CE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1C8064EC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04AC763A" w14:textId="77777777" w:rsidR="002F5C0D" w:rsidRPr="002F5C0D" w:rsidRDefault="002F5C0D"/>
        </w:tc>
      </w:tr>
      <w:tr w:rsidR="002F5C0D" w:rsidRPr="002F5C0D" w14:paraId="2BD0FEC2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25153FC0" w14:textId="77777777" w:rsidR="002F5C0D" w:rsidRPr="002F5C0D" w:rsidRDefault="002F5C0D" w:rsidP="002F5C0D">
            <w:r w:rsidRPr="002F5C0D">
              <w:t>2</w:t>
            </w:r>
          </w:p>
        </w:tc>
        <w:tc>
          <w:tcPr>
            <w:tcW w:w="2609" w:type="dxa"/>
            <w:hideMark/>
          </w:tcPr>
          <w:p w14:paraId="3B3B801E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74AED0CB" w14:textId="77777777" w:rsidR="002F5C0D" w:rsidRPr="002F5C0D" w:rsidRDefault="002F5C0D"/>
        </w:tc>
        <w:tc>
          <w:tcPr>
            <w:tcW w:w="3853" w:type="dxa"/>
            <w:hideMark/>
          </w:tcPr>
          <w:p w14:paraId="718CEA0A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45FB69DC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5918E9DF" w14:textId="77777777" w:rsidR="002F5C0D" w:rsidRPr="002F5C0D" w:rsidRDefault="002F5C0D"/>
        </w:tc>
      </w:tr>
      <w:tr w:rsidR="002F5C0D" w:rsidRPr="002F5C0D" w14:paraId="6BDFEB9D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0BCA1DCA" w14:textId="77777777" w:rsidR="002F5C0D" w:rsidRPr="002F5C0D" w:rsidRDefault="002F5C0D" w:rsidP="002F5C0D">
            <w:r w:rsidRPr="002F5C0D">
              <w:t>3</w:t>
            </w:r>
          </w:p>
        </w:tc>
        <w:tc>
          <w:tcPr>
            <w:tcW w:w="2609" w:type="dxa"/>
            <w:hideMark/>
          </w:tcPr>
          <w:p w14:paraId="63E58288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76CD856D" w14:textId="77777777" w:rsidR="002F5C0D" w:rsidRPr="002F5C0D" w:rsidRDefault="002F5C0D"/>
        </w:tc>
        <w:tc>
          <w:tcPr>
            <w:tcW w:w="3853" w:type="dxa"/>
            <w:hideMark/>
          </w:tcPr>
          <w:p w14:paraId="4584A7A0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0D1F76E0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0B202960" w14:textId="77777777" w:rsidR="002F5C0D" w:rsidRPr="002F5C0D" w:rsidRDefault="002F5C0D"/>
        </w:tc>
      </w:tr>
      <w:tr w:rsidR="002F5C0D" w:rsidRPr="002F5C0D" w14:paraId="5604B7F0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085ED888" w14:textId="77777777" w:rsidR="002F5C0D" w:rsidRPr="002F5C0D" w:rsidRDefault="002F5C0D" w:rsidP="002F5C0D">
            <w:r w:rsidRPr="002F5C0D">
              <w:t>4</w:t>
            </w:r>
          </w:p>
        </w:tc>
        <w:tc>
          <w:tcPr>
            <w:tcW w:w="2609" w:type="dxa"/>
            <w:hideMark/>
          </w:tcPr>
          <w:p w14:paraId="39A57B80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1C7FA9C8" w14:textId="77777777" w:rsidR="002F5C0D" w:rsidRPr="002F5C0D" w:rsidRDefault="002F5C0D"/>
        </w:tc>
        <w:tc>
          <w:tcPr>
            <w:tcW w:w="3853" w:type="dxa"/>
            <w:hideMark/>
          </w:tcPr>
          <w:p w14:paraId="68A10DAF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0596DCFA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07A8139A" w14:textId="77777777" w:rsidR="002F5C0D" w:rsidRPr="002F5C0D" w:rsidRDefault="002F5C0D"/>
        </w:tc>
      </w:tr>
      <w:tr w:rsidR="002F5C0D" w:rsidRPr="002F5C0D" w14:paraId="18EC9981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0E11467C" w14:textId="77777777" w:rsidR="002F5C0D" w:rsidRPr="002F5C0D" w:rsidRDefault="002F5C0D" w:rsidP="002F5C0D">
            <w:r w:rsidRPr="002F5C0D">
              <w:t>5</w:t>
            </w:r>
          </w:p>
        </w:tc>
        <w:tc>
          <w:tcPr>
            <w:tcW w:w="2609" w:type="dxa"/>
            <w:hideMark/>
          </w:tcPr>
          <w:p w14:paraId="47C9C3C9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2268CD77" w14:textId="77777777" w:rsidR="002F5C0D" w:rsidRPr="002F5C0D" w:rsidRDefault="002F5C0D"/>
        </w:tc>
        <w:tc>
          <w:tcPr>
            <w:tcW w:w="3853" w:type="dxa"/>
            <w:hideMark/>
          </w:tcPr>
          <w:p w14:paraId="299F00BC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53EBF01B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1D672469" w14:textId="77777777" w:rsidR="002F5C0D" w:rsidRPr="002F5C0D" w:rsidRDefault="002F5C0D"/>
        </w:tc>
      </w:tr>
      <w:tr w:rsidR="002F5C0D" w:rsidRPr="002F5C0D" w14:paraId="1BA60FCA" w14:textId="77777777" w:rsidTr="0056233B">
        <w:trPr>
          <w:trHeight w:val="290"/>
        </w:trPr>
        <w:tc>
          <w:tcPr>
            <w:tcW w:w="11842" w:type="dxa"/>
            <w:gridSpan w:val="6"/>
            <w:shd w:val="clear" w:color="auto" w:fill="D1D1D1" w:themeFill="background2" w:themeFillShade="E6"/>
            <w:noWrap/>
            <w:hideMark/>
          </w:tcPr>
          <w:p w14:paraId="47C996AC" w14:textId="10C68E44" w:rsidR="002F5C0D" w:rsidRPr="002F5C0D" w:rsidRDefault="00B17AB4" w:rsidP="002F5C0D">
            <w:r w:rsidRPr="00DF5190">
              <w:rPr>
                <w:color w:val="FF0000"/>
                <w:lang w:val="sr-Cyrl-RS"/>
              </w:rPr>
              <w:t>Секција</w:t>
            </w:r>
            <w:r w:rsidR="002F5C0D" w:rsidRPr="00DF5190">
              <w:rPr>
                <w:color w:val="FF0000"/>
              </w:rPr>
              <w:t xml:space="preserve"> 3:  Спортска опрема </w:t>
            </w:r>
          </w:p>
        </w:tc>
      </w:tr>
      <w:tr w:rsidR="002F5C0D" w:rsidRPr="002F5C0D" w14:paraId="748B3C21" w14:textId="77777777" w:rsidTr="002F5C0D">
        <w:trPr>
          <w:trHeight w:val="580"/>
        </w:trPr>
        <w:tc>
          <w:tcPr>
            <w:tcW w:w="1460" w:type="dxa"/>
            <w:hideMark/>
          </w:tcPr>
          <w:p w14:paraId="4CB880EA" w14:textId="77777777" w:rsidR="002F5C0D" w:rsidRPr="002F5C0D" w:rsidRDefault="002F5C0D">
            <w:r w:rsidRPr="002F5C0D">
              <w:t>Рб опреме</w:t>
            </w:r>
          </w:p>
        </w:tc>
        <w:tc>
          <w:tcPr>
            <w:tcW w:w="2609" w:type="dxa"/>
            <w:hideMark/>
          </w:tcPr>
          <w:p w14:paraId="5D366440" w14:textId="77777777" w:rsidR="002F5C0D" w:rsidRPr="002F5C0D" w:rsidRDefault="002F5C0D">
            <w:r w:rsidRPr="002F5C0D">
              <w:t xml:space="preserve">Назив </w:t>
            </w:r>
          </w:p>
        </w:tc>
        <w:tc>
          <w:tcPr>
            <w:tcW w:w="1226" w:type="dxa"/>
            <w:noWrap/>
            <w:hideMark/>
          </w:tcPr>
          <w:p w14:paraId="0AB0E3E3" w14:textId="77777777" w:rsidR="002F5C0D" w:rsidRPr="002F5C0D" w:rsidRDefault="002F5C0D">
            <w:r w:rsidRPr="002F5C0D">
              <w:t>Количина</w:t>
            </w:r>
          </w:p>
        </w:tc>
        <w:tc>
          <w:tcPr>
            <w:tcW w:w="3853" w:type="dxa"/>
            <w:hideMark/>
          </w:tcPr>
          <w:p w14:paraId="3F233FE0" w14:textId="77777777" w:rsidR="002F5C0D" w:rsidRPr="002F5C0D" w:rsidRDefault="002F5C0D">
            <w:r w:rsidRPr="002F5C0D">
              <w:t>Оквирне спецификације</w:t>
            </w:r>
          </w:p>
        </w:tc>
        <w:tc>
          <w:tcPr>
            <w:tcW w:w="1380" w:type="dxa"/>
            <w:hideMark/>
          </w:tcPr>
          <w:p w14:paraId="465647FF" w14:textId="77777777" w:rsidR="002F5C0D" w:rsidRPr="002F5C0D" w:rsidRDefault="002F5C0D">
            <w:r w:rsidRPr="002F5C0D">
              <w:t>Оквирна цена у РСД</w:t>
            </w:r>
          </w:p>
        </w:tc>
        <w:tc>
          <w:tcPr>
            <w:tcW w:w="1314" w:type="dxa"/>
            <w:hideMark/>
          </w:tcPr>
          <w:p w14:paraId="7714D062" w14:textId="77777777" w:rsidR="002F5C0D" w:rsidRPr="002F5C0D" w:rsidRDefault="002F5C0D">
            <w:r w:rsidRPr="002F5C0D">
              <w:t>Оквирна цена у ЕУР</w:t>
            </w:r>
          </w:p>
        </w:tc>
      </w:tr>
      <w:tr w:rsidR="002F5C0D" w:rsidRPr="002F5C0D" w14:paraId="279CA54A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1C8EB9FF" w14:textId="77777777" w:rsidR="002F5C0D" w:rsidRPr="002F5C0D" w:rsidRDefault="002F5C0D" w:rsidP="002F5C0D">
            <w:r w:rsidRPr="002F5C0D">
              <w:t>1</w:t>
            </w:r>
          </w:p>
        </w:tc>
        <w:tc>
          <w:tcPr>
            <w:tcW w:w="2609" w:type="dxa"/>
            <w:hideMark/>
          </w:tcPr>
          <w:p w14:paraId="2A8236CB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607CC457" w14:textId="77777777" w:rsidR="002F5C0D" w:rsidRPr="002F5C0D" w:rsidRDefault="002F5C0D"/>
        </w:tc>
        <w:tc>
          <w:tcPr>
            <w:tcW w:w="3853" w:type="dxa"/>
            <w:hideMark/>
          </w:tcPr>
          <w:p w14:paraId="2D851918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66207F3D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07BE38FB" w14:textId="77777777" w:rsidR="002F5C0D" w:rsidRPr="002F5C0D" w:rsidRDefault="002F5C0D"/>
        </w:tc>
      </w:tr>
      <w:tr w:rsidR="002F5C0D" w:rsidRPr="002F5C0D" w14:paraId="2594C4BB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3F7DD2E3" w14:textId="77777777" w:rsidR="002F5C0D" w:rsidRPr="002F5C0D" w:rsidRDefault="002F5C0D" w:rsidP="002F5C0D">
            <w:r w:rsidRPr="002F5C0D">
              <w:t>2</w:t>
            </w:r>
          </w:p>
        </w:tc>
        <w:tc>
          <w:tcPr>
            <w:tcW w:w="2609" w:type="dxa"/>
            <w:hideMark/>
          </w:tcPr>
          <w:p w14:paraId="5910217C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5AE175C6" w14:textId="77777777" w:rsidR="002F5C0D" w:rsidRPr="002F5C0D" w:rsidRDefault="002F5C0D"/>
        </w:tc>
        <w:tc>
          <w:tcPr>
            <w:tcW w:w="3853" w:type="dxa"/>
            <w:hideMark/>
          </w:tcPr>
          <w:p w14:paraId="16702412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672472AB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7C5009CC" w14:textId="77777777" w:rsidR="002F5C0D" w:rsidRPr="002F5C0D" w:rsidRDefault="002F5C0D"/>
        </w:tc>
      </w:tr>
      <w:tr w:rsidR="002F5C0D" w:rsidRPr="002F5C0D" w14:paraId="197CC233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574C09E2" w14:textId="77777777" w:rsidR="002F5C0D" w:rsidRPr="002F5C0D" w:rsidRDefault="002F5C0D" w:rsidP="002F5C0D">
            <w:r w:rsidRPr="002F5C0D">
              <w:t>3</w:t>
            </w:r>
          </w:p>
        </w:tc>
        <w:tc>
          <w:tcPr>
            <w:tcW w:w="2609" w:type="dxa"/>
            <w:hideMark/>
          </w:tcPr>
          <w:p w14:paraId="1B23F5AD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4D94A7C4" w14:textId="77777777" w:rsidR="002F5C0D" w:rsidRPr="002F5C0D" w:rsidRDefault="002F5C0D"/>
        </w:tc>
        <w:tc>
          <w:tcPr>
            <w:tcW w:w="3853" w:type="dxa"/>
            <w:hideMark/>
          </w:tcPr>
          <w:p w14:paraId="5AF4F3B3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023610A5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6F292BA8" w14:textId="77777777" w:rsidR="002F5C0D" w:rsidRPr="002F5C0D" w:rsidRDefault="002F5C0D"/>
        </w:tc>
      </w:tr>
      <w:tr w:rsidR="002F5C0D" w:rsidRPr="002F5C0D" w14:paraId="7DE15E0C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6232D3CD" w14:textId="77777777" w:rsidR="002F5C0D" w:rsidRPr="002F5C0D" w:rsidRDefault="002F5C0D" w:rsidP="002F5C0D">
            <w:r w:rsidRPr="002F5C0D">
              <w:t>4</w:t>
            </w:r>
          </w:p>
        </w:tc>
        <w:tc>
          <w:tcPr>
            <w:tcW w:w="2609" w:type="dxa"/>
            <w:hideMark/>
          </w:tcPr>
          <w:p w14:paraId="52F43EEE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7F1F1A08" w14:textId="77777777" w:rsidR="002F5C0D" w:rsidRPr="002F5C0D" w:rsidRDefault="002F5C0D"/>
        </w:tc>
        <w:tc>
          <w:tcPr>
            <w:tcW w:w="3853" w:type="dxa"/>
            <w:hideMark/>
          </w:tcPr>
          <w:p w14:paraId="6736A27C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3604595F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5FE561AF" w14:textId="77777777" w:rsidR="002F5C0D" w:rsidRPr="002F5C0D" w:rsidRDefault="002F5C0D"/>
        </w:tc>
      </w:tr>
      <w:tr w:rsidR="002F5C0D" w:rsidRPr="002F5C0D" w14:paraId="47FFCC41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49E1ECA4" w14:textId="77777777" w:rsidR="002F5C0D" w:rsidRPr="002F5C0D" w:rsidRDefault="002F5C0D" w:rsidP="002F5C0D">
            <w:r w:rsidRPr="002F5C0D">
              <w:t>5</w:t>
            </w:r>
          </w:p>
        </w:tc>
        <w:tc>
          <w:tcPr>
            <w:tcW w:w="2609" w:type="dxa"/>
            <w:hideMark/>
          </w:tcPr>
          <w:p w14:paraId="7B403A33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6A05A292" w14:textId="77777777" w:rsidR="002F5C0D" w:rsidRPr="002F5C0D" w:rsidRDefault="002F5C0D"/>
        </w:tc>
        <w:tc>
          <w:tcPr>
            <w:tcW w:w="3853" w:type="dxa"/>
            <w:hideMark/>
          </w:tcPr>
          <w:p w14:paraId="753AB88B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68C68FD9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248972A4" w14:textId="77777777" w:rsidR="002F5C0D" w:rsidRPr="002F5C0D" w:rsidRDefault="002F5C0D"/>
        </w:tc>
      </w:tr>
      <w:tr w:rsidR="002F5C0D" w:rsidRPr="002F5C0D" w14:paraId="60980D2D" w14:textId="77777777" w:rsidTr="0056233B">
        <w:trPr>
          <w:trHeight w:val="290"/>
        </w:trPr>
        <w:tc>
          <w:tcPr>
            <w:tcW w:w="11842" w:type="dxa"/>
            <w:gridSpan w:val="6"/>
            <w:shd w:val="clear" w:color="auto" w:fill="D1D1D1" w:themeFill="background2" w:themeFillShade="E6"/>
            <w:noWrap/>
            <w:hideMark/>
          </w:tcPr>
          <w:p w14:paraId="3B4BA8D0" w14:textId="29AD4AD4" w:rsidR="002F5C0D" w:rsidRPr="002F5C0D" w:rsidRDefault="00B17AB4" w:rsidP="002F5C0D">
            <w:r w:rsidRPr="00DF5190">
              <w:rPr>
                <w:color w:val="FF0000"/>
                <w:lang w:val="sr-Cyrl-RS"/>
              </w:rPr>
              <w:t>Секција</w:t>
            </w:r>
            <w:r w:rsidR="002F5C0D" w:rsidRPr="00DF5190">
              <w:rPr>
                <w:color w:val="FF0000"/>
              </w:rPr>
              <w:t xml:space="preserve"> 4:  Остало </w:t>
            </w:r>
          </w:p>
        </w:tc>
      </w:tr>
      <w:tr w:rsidR="002F5C0D" w:rsidRPr="002F5C0D" w14:paraId="03DD0917" w14:textId="77777777" w:rsidTr="002F5C0D">
        <w:trPr>
          <w:trHeight w:val="580"/>
        </w:trPr>
        <w:tc>
          <w:tcPr>
            <w:tcW w:w="1460" w:type="dxa"/>
            <w:hideMark/>
          </w:tcPr>
          <w:p w14:paraId="443E5A7A" w14:textId="77777777" w:rsidR="002F5C0D" w:rsidRPr="002F5C0D" w:rsidRDefault="002F5C0D">
            <w:r w:rsidRPr="002F5C0D">
              <w:t>Рб опреме</w:t>
            </w:r>
          </w:p>
        </w:tc>
        <w:tc>
          <w:tcPr>
            <w:tcW w:w="2609" w:type="dxa"/>
            <w:hideMark/>
          </w:tcPr>
          <w:p w14:paraId="2721E013" w14:textId="77777777" w:rsidR="002F5C0D" w:rsidRPr="002F5C0D" w:rsidRDefault="002F5C0D">
            <w:r w:rsidRPr="002F5C0D">
              <w:t xml:space="preserve">Назив </w:t>
            </w:r>
          </w:p>
        </w:tc>
        <w:tc>
          <w:tcPr>
            <w:tcW w:w="1226" w:type="dxa"/>
            <w:noWrap/>
            <w:hideMark/>
          </w:tcPr>
          <w:p w14:paraId="599E0601" w14:textId="77777777" w:rsidR="002F5C0D" w:rsidRPr="002F5C0D" w:rsidRDefault="002F5C0D">
            <w:r w:rsidRPr="002F5C0D">
              <w:t>Количина</w:t>
            </w:r>
          </w:p>
        </w:tc>
        <w:tc>
          <w:tcPr>
            <w:tcW w:w="3853" w:type="dxa"/>
            <w:hideMark/>
          </w:tcPr>
          <w:p w14:paraId="1E592AAF" w14:textId="77777777" w:rsidR="002F5C0D" w:rsidRPr="002F5C0D" w:rsidRDefault="002F5C0D">
            <w:r w:rsidRPr="002F5C0D">
              <w:t>Оквирне спецификације</w:t>
            </w:r>
          </w:p>
        </w:tc>
        <w:tc>
          <w:tcPr>
            <w:tcW w:w="1380" w:type="dxa"/>
            <w:hideMark/>
          </w:tcPr>
          <w:p w14:paraId="5DC738A4" w14:textId="77777777" w:rsidR="002F5C0D" w:rsidRPr="002F5C0D" w:rsidRDefault="002F5C0D">
            <w:r w:rsidRPr="002F5C0D">
              <w:t>Оквирна цена у РСД</w:t>
            </w:r>
          </w:p>
        </w:tc>
        <w:tc>
          <w:tcPr>
            <w:tcW w:w="1314" w:type="dxa"/>
            <w:hideMark/>
          </w:tcPr>
          <w:p w14:paraId="3ED4C6D7" w14:textId="77777777" w:rsidR="002F5C0D" w:rsidRPr="002F5C0D" w:rsidRDefault="002F5C0D">
            <w:r w:rsidRPr="002F5C0D">
              <w:t>Оквирна цена у ЕУР</w:t>
            </w:r>
          </w:p>
        </w:tc>
      </w:tr>
      <w:tr w:rsidR="002F5C0D" w:rsidRPr="002F5C0D" w14:paraId="4CCBC3C5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51B268CF" w14:textId="77777777" w:rsidR="002F5C0D" w:rsidRPr="002F5C0D" w:rsidRDefault="002F5C0D" w:rsidP="002F5C0D">
            <w:r w:rsidRPr="002F5C0D">
              <w:t>1</w:t>
            </w:r>
          </w:p>
        </w:tc>
        <w:tc>
          <w:tcPr>
            <w:tcW w:w="2609" w:type="dxa"/>
            <w:hideMark/>
          </w:tcPr>
          <w:p w14:paraId="446BA28B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70478410" w14:textId="77777777" w:rsidR="002F5C0D" w:rsidRPr="002F5C0D" w:rsidRDefault="002F5C0D"/>
        </w:tc>
        <w:tc>
          <w:tcPr>
            <w:tcW w:w="3853" w:type="dxa"/>
            <w:hideMark/>
          </w:tcPr>
          <w:p w14:paraId="02A2444A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262282B5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14FD1999" w14:textId="77777777" w:rsidR="002F5C0D" w:rsidRPr="002F5C0D" w:rsidRDefault="002F5C0D"/>
        </w:tc>
      </w:tr>
      <w:tr w:rsidR="002F5C0D" w:rsidRPr="002F5C0D" w14:paraId="1DD5AAC5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40223774" w14:textId="77777777" w:rsidR="002F5C0D" w:rsidRPr="002F5C0D" w:rsidRDefault="002F5C0D" w:rsidP="002F5C0D">
            <w:r w:rsidRPr="002F5C0D">
              <w:t>2</w:t>
            </w:r>
          </w:p>
        </w:tc>
        <w:tc>
          <w:tcPr>
            <w:tcW w:w="2609" w:type="dxa"/>
            <w:hideMark/>
          </w:tcPr>
          <w:p w14:paraId="7BB643A4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1A4DD701" w14:textId="77777777" w:rsidR="002F5C0D" w:rsidRPr="002F5C0D" w:rsidRDefault="002F5C0D"/>
        </w:tc>
        <w:tc>
          <w:tcPr>
            <w:tcW w:w="3853" w:type="dxa"/>
            <w:hideMark/>
          </w:tcPr>
          <w:p w14:paraId="373DEE8C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5DF538A4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238AC5DE" w14:textId="77777777" w:rsidR="002F5C0D" w:rsidRPr="002F5C0D" w:rsidRDefault="002F5C0D"/>
        </w:tc>
      </w:tr>
      <w:tr w:rsidR="002F5C0D" w:rsidRPr="002F5C0D" w14:paraId="08439782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2905083B" w14:textId="77777777" w:rsidR="002F5C0D" w:rsidRPr="002F5C0D" w:rsidRDefault="002F5C0D" w:rsidP="002F5C0D">
            <w:r w:rsidRPr="002F5C0D">
              <w:t>3</w:t>
            </w:r>
          </w:p>
        </w:tc>
        <w:tc>
          <w:tcPr>
            <w:tcW w:w="2609" w:type="dxa"/>
            <w:hideMark/>
          </w:tcPr>
          <w:p w14:paraId="41198FE8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0CB29445" w14:textId="77777777" w:rsidR="002F5C0D" w:rsidRPr="002F5C0D" w:rsidRDefault="002F5C0D"/>
        </w:tc>
        <w:tc>
          <w:tcPr>
            <w:tcW w:w="3853" w:type="dxa"/>
            <w:hideMark/>
          </w:tcPr>
          <w:p w14:paraId="39EEDE81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1BDAC0A0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321C71B9" w14:textId="77777777" w:rsidR="002F5C0D" w:rsidRPr="002F5C0D" w:rsidRDefault="002F5C0D"/>
        </w:tc>
      </w:tr>
      <w:tr w:rsidR="002F5C0D" w:rsidRPr="002F5C0D" w14:paraId="6AE50127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24180CC7" w14:textId="77777777" w:rsidR="002F5C0D" w:rsidRPr="002F5C0D" w:rsidRDefault="002F5C0D" w:rsidP="002F5C0D">
            <w:r w:rsidRPr="002F5C0D">
              <w:lastRenderedPageBreak/>
              <w:t>4</w:t>
            </w:r>
          </w:p>
        </w:tc>
        <w:tc>
          <w:tcPr>
            <w:tcW w:w="2609" w:type="dxa"/>
            <w:hideMark/>
          </w:tcPr>
          <w:p w14:paraId="49AEEAC3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567104B8" w14:textId="77777777" w:rsidR="002F5C0D" w:rsidRPr="002F5C0D" w:rsidRDefault="002F5C0D"/>
        </w:tc>
        <w:tc>
          <w:tcPr>
            <w:tcW w:w="3853" w:type="dxa"/>
            <w:hideMark/>
          </w:tcPr>
          <w:p w14:paraId="48CEE46E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441E24C8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5375D7CF" w14:textId="77777777" w:rsidR="002F5C0D" w:rsidRPr="002F5C0D" w:rsidRDefault="002F5C0D"/>
        </w:tc>
      </w:tr>
      <w:tr w:rsidR="002F5C0D" w:rsidRPr="002F5C0D" w14:paraId="14065C67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6E6A3704" w14:textId="77777777" w:rsidR="002F5C0D" w:rsidRPr="002F5C0D" w:rsidRDefault="002F5C0D" w:rsidP="002F5C0D">
            <w:r w:rsidRPr="002F5C0D">
              <w:t>5</w:t>
            </w:r>
          </w:p>
        </w:tc>
        <w:tc>
          <w:tcPr>
            <w:tcW w:w="2609" w:type="dxa"/>
            <w:hideMark/>
          </w:tcPr>
          <w:p w14:paraId="7BCD8C69" w14:textId="77777777" w:rsidR="002F5C0D" w:rsidRPr="002F5C0D" w:rsidRDefault="002F5C0D" w:rsidP="002F5C0D"/>
        </w:tc>
        <w:tc>
          <w:tcPr>
            <w:tcW w:w="1226" w:type="dxa"/>
            <w:noWrap/>
            <w:hideMark/>
          </w:tcPr>
          <w:p w14:paraId="17909102" w14:textId="77777777" w:rsidR="002F5C0D" w:rsidRPr="002F5C0D" w:rsidRDefault="002F5C0D"/>
        </w:tc>
        <w:tc>
          <w:tcPr>
            <w:tcW w:w="3853" w:type="dxa"/>
            <w:hideMark/>
          </w:tcPr>
          <w:p w14:paraId="2017ACC1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474B3657" w14:textId="77777777" w:rsidR="002F5C0D" w:rsidRPr="002F5C0D" w:rsidRDefault="002F5C0D"/>
        </w:tc>
        <w:tc>
          <w:tcPr>
            <w:tcW w:w="1314" w:type="dxa"/>
            <w:noWrap/>
            <w:hideMark/>
          </w:tcPr>
          <w:p w14:paraId="2B70735C" w14:textId="77777777" w:rsidR="002F5C0D" w:rsidRPr="002F5C0D" w:rsidRDefault="002F5C0D"/>
        </w:tc>
      </w:tr>
      <w:tr w:rsidR="002C5C5C" w:rsidRPr="002F5C0D" w14:paraId="19D14433" w14:textId="77777777" w:rsidTr="00BD6309">
        <w:trPr>
          <w:trHeight w:val="290"/>
        </w:trPr>
        <w:tc>
          <w:tcPr>
            <w:tcW w:w="11842" w:type="dxa"/>
            <w:gridSpan w:val="6"/>
            <w:shd w:val="clear" w:color="auto" w:fill="D1D1D1" w:themeFill="background2" w:themeFillShade="E6"/>
            <w:noWrap/>
          </w:tcPr>
          <w:p w14:paraId="70C03C2B" w14:textId="6E87C328" w:rsidR="002C5C5C" w:rsidRPr="002C5C5C" w:rsidRDefault="002C5C5C">
            <w:pPr>
              <w:rPr>
                <w:lang w:val="sr-Cyrl-RS"/>
              </w:rPr>
            </w:pPr>
            <w:r w:rsidRPr="00DF5190">
              <w:rPr>
                <w:color w:val="FF0000"/>
                <w:lang w:val="sr-Cyrl-RS"/>
              </w:rPr>
              <w:t>Секција 5</w:t>
            </w:r>
            <w:r w:rsidR="00BD6309" w:rsidRPr="00DF5190">
              <w:rPr>
                <w:color w:val="FF0000"/>
                <w:lang w:val="sr-Cyrl-RS"/>
              </w:rPr>
              <w:t>: Енергетска ефикасност и обновљиви извори енергије</w:t>
            </w:r>
          </w:p>
        </w:tc>
      </w:tr>
      <w:tr w:rsidR="002C5C5C" w:rsidRPr="002F5C0D" w14:paraId="4FB13029" w14:textId="77777777" w:rsidTr="002F5C0D">
        <w:trPr>
          <w:trHeight w:val="290"/>
        </w:trPr>
        <w:tc>
          <w:tcPr>
            <w:tcW w:w="1460" w:type="dxa"/>
            <w:noWrap/>
          </w:tcPr>
          <w:p w14:paraId="13E5E426" w14:textId="77777777" w:rsidR="002C5C5C" w:rsidRDefault="00BD6309" w:rsidP="002F5C0D">
            <w:pPr>
              <w:rPr>
                <w:lang w:val="sr-Cyrl-RS"/>
              </w:rPr>
            </w:pPr>
            <w:r>
              <w:rPr>
                <w:lang w:val="sr-Cyrl-RS"/>
              </w:rPr>
              <w:t>Рб опреме</w:t>
            </w:r>
          </w:p>
          <w:p w14:paraId="70A39FC4" w14:textId="03EEC6A3" w:rsidR="00BD6309" w:rsidRPr="00BD6309" w:rsidRDefault="00BD6309" w:rsidP="002F5C0D">
            <w:pPr>
              <w:rPr>
                <w:lang w:val="sr-Cyrl-RS"/>
              </w:rPr>
            </w:pPr>
          </w:p>
        </w:tc>
        <w:tc>
          <w:tcPr>
            <w:tcW w:w="2609" w:type="dxa"/>
          </w:tcPr>
          <w:p w14:paraId="50350C60" w14:textId="10F90D2F" w:rsidR="002C5C5C" w:rsidRPr="00BD6309" w:rsidRDefault="00BD6309" w:rsidP="002F5C0D">
            <w:pPr>
              <w:rPr>
                <w:lang w:val="sr-Cyrl-RS"/>
              </w:rPr>
            </w:pPr>
            <w:r>
              <w:rPr>
                <w:lang w:val="sr-Cyrl-RS"/>
              </w:rPr>
              <w:t>Назив опреме</w:t>
            </w:r>
          </w:p>
        </w:tc>
        <w:tc>
          <w:tcPr>
            <w:tcW w:w="1226" w:type="dxa"/>
            <w:noWrap/>
          </w:tcPr>
          <w:p w14:paraId="1E28A78D" w14:textId="044EBBC6" w:rsidR="002C5C5C" w:rsidRPr="00BD6309" w:rsidRDefault="00BD6309">
            <w:pPr>
              <w:rPr>
                <w:lang w:val="sr-Cyrl-RS"/>
              </w:rPr>
            </w:pPr>
            <w:r>
              <w:rPr>
                <w:lang w:val="sr-Cyrl-RS"/>
              </w:rPr>
              <w:t>Количина</w:t>
            </w:r>
          </w:p>
        </w:tc>
        <w:tc>
          <w:tcPr>
            <w:tcW w:w="3853" w:type="dxa"/>
          </w:tcPr>
          <w:p w14:paraId="18B09C8C" w14:textId="19F510AF" w:rsidR="002C5C5C" w:rsidRPr="00BD6309" w:rsidRDefault="00BD6309">
            <w:pPr>
              <w:rPr>
                <w:lang w:val="sr-Cyrl-RS"/>
              </w:rPr>
            </w:pPr>
            <w:r>
              <w:rPr>
                <w:lang w:val="sr-Cyrl-RS"/>
              </w:rPr>
              <w:t>Оквирне спецификације</w:t>
            </w:r>
          </w:p>
        </w:tc>
        <w:tc>
          <w:tcPr>
            <w:tcW w:w="1380" w:type="dxa"/>
            <w:noWrap/>
          </w:tcPr>
          <w:p w14:paraId="4A7275E9" w14:textId="172F5C80" w:rsidR="002C5C5C" w:rsidRPr="00BD6309" w:rsidRDefault="00BD6309">
            <w:pPr>
              <w:rPr>
                <w:lang w:val="sr-Cyrl-RS"/>
              </w:rPr>
            </w:pPr>
            <w:r>
              <w:rPr>
                <w:lang w:val="sr-Cyrl-RS"/>
              </w:rPr>
              <w:t>Оквирна цена у РСД</w:t>
            </w:r>
          </w:p>
        </w:tc>
        <w:tc>
          <w:tcPr>
            <w:tcW w:w="1314" w:type="dxa"/>
            <w:noWrap/>
          </w:tcPr>
          <w:p w14:paraId="24223753" w14:textId="7E10D291" w:rsidR="002C5C5C" w:rsidRPr="00BD6309" w:rsidRDefault="00BD6309">
            <w:pPr>
              <w:rPr>
                <w:lang w:val="sr-Cyrl-RS"/>
              </w:rPr>
            </w:pPr>
            <w:r>
              <w:rPr>
                <w:lang w:val="sr-Cyrl-RS"/>
              </w:rPr>
              <w:t>Оквирна цена у ЕУР</w:t>
            </w:r>
          </w:p>
        </w:tc>
      </w:tr>
      <w:tr w:rsidR="002C5C5C" w:rsidRPr="002F5C0D" w14:paraId="217D5624" w14:textId="77777777" w:rsidTr="002F5C0D">
        <w:trPr>
          <w:trHeight w:val="290"/>
        </w:trPr>
        <w:tc>
          <w:tcPr>
            <w:tcW w:w="1460" w:type="dxa"/>
            <w:noWrap/>
          </w:tcPr>
          <w:p w14:paraId="2D849EDB" w14:textId="4C955EFB" w:rsidR="002C5C5C" w:rsidRPr="002F5C0D" w:rsidRDefault="00D106D0" w:rsidP="002F5C0D">
            <w:r>
              <w:t>1</w:t>
            </w:r>
          </w:p>
        </w:tc>
        <w:tc>
          <w:tcPr>
            <w:tcW w:w="2609" w:type="dxa"/>
          </w:tcPr>
          <w:p w14:paraId="53CF0003" w14:textId="77777777" w:rsidR="002C5C5C" w:rsidRPr="002F5C0D" w:rsidRDefault="002C5C5C" w:rsidP="002F5C0D"/>
        </w:tc>
        <w:tc>
          <w:tcPr>
            <w:tcW w:w="1226" w:type="dxa"/>
            <w:noWrap/>
          </w:tcPr>
          <w:p w14:paraId="474065BB" w14:textId="77777777" w:rsidR="002C5C5C" w:rsidRPr="002F5C0D" w:rsidRDefault="002C5C5C"/>
        </w:tc>
        <w:tc>
          <w:tcPr>
            <w:tcW w:w="3853" w:type="dxa"/>
          </w:tcPr>
          <w:p w14:paraId="0C8B8D54" w14:textId="77777777" w:rsidR="002C5C5C" w:rsidRPr="002F5C0D" w:rsidRDefault="002C5C5C"/>
        </w:tc>
        <w:tc>
          <w:tcPr>
            <w:tcW w:w="1380" w:type="dxa"/>
            <w:noWrap/>
          </w:tcPr>
          <w:p w14:paraId="60B9938D" w14:textId="77777777" w:rsidR="002C5C5C" w:rsidRPr="002F5C0D" w:rsidRDefault="002C5C5C"/>
        </w:tc>
        <w:tc>
          <w:tcPr>
            <w:tcW w:w="1314" w:type="dxa"/>
            <w:noWrap/>
          </w:tcPr>
          <w:p w14:paraId="4A5E5F5D" w14:textId="77777777" w:rsidR="002C5C5C" w:rsidRPr="002F5C0D" w:rsidRDefault="002C5C5C"/>
        </w:tc>
      </w:tr>
      <w:tr w:rsidR="002C5C5C" w:rsidRPr="002F5C0D" w14:paraId="627012C9" w14:textId="77777777" w:rsidTr="002F5C0D">
        <w:trPr>
          <w:trHeight w:val="290"/>
        </w:trPr>
        <w:tc>
          <w:tcPr>
            <w:tcW w:w="1460" w:type="dxa"/>
            <w:noWrap/>
          </w:tcPr>
          <w:p w14:paraId="5B9EC7E3" w14:textId="1969A771" w:rsidR="002C5C5C" w:rsidRPr="002F5C0D" w:rsidRDefault="00D106D0" w:rsidP="002F5C0D">
            <w:r>
              <w:t>2</w:t>
            </w:r>
          </w:p>
        </w:tc>
        <w:tc>
          <w:tcPr>
            <w:tcW w:w="2609" w:type="dxa"/>
          </w:tcPr>
          <w:p w14:paraId="7567336B" w14:textId="77777777" w:rsidR="002C5C5C" w:rsidRPr="002F5C0D" w:rsidRDefault="002C5C5C" w:rsidP="002F5C0D"/>
        </w:tc>
        <w:tc>
          <w:tcPr>
            <w:tcW w:w="1226" w:type="dxa"/>
            <w:noWrap/>
          </w:tcPr>
          <w:p w14:paraId="132C758D" w14:textId="77777777" w:rsidR="002C5C5C" w:rsidRPr="002F5C0D" w:rsidRDefault="002C5C5C"/>
        </w:tc>
        <w:tc>
          <w:tcPr>
            <w:tcW w:w="3853" w:type="dxa"/>
          </w:tcPr>
          <w:p w14:paraId="2BA6686F" w14:textId="77777777" w:rsidR="002C5C5C" w:rsidRPr="002F5C0D" w:rsidRDefault="002C5C5C"/>
        </w:tc>
        <w:tc>
          <w:tcPr>
            <w:tcW w:w="1380" w:type="dxa"/>
            <w:noWrap/>
          </w:tcPr>
          <w:p w14:paraId="2A01255F" w14:textId="77777777" w:rsidR="002C5C5C" w:rsidRPr="002F5C0D" w:rsidRDefault="002C5C5C"/>
        </w:tc>
        <w:tc>
          <w:tcPr>
            <w:tcW w:w="1314" w:type="dxa"/>
            <w:noWrap/>
          </w:tcPr>
          <w:p w14:paraId="09036616" w14:textId="77777777" w:rsidR="002C5C5C" w:rsidRPr="002F5C0D" w:rsidRDefault="002C5C5C"/>
        </w:tc>
      </w:tr>
      <w:tr w:rsidR="002C5C5C" w:rsidRPr="002F5C0D" w14:paraId="5821C6DB" w14:textId="77777777" w:rsidTr="002F5C0D">
        <w:trPr>
          <w:trHeight w:val="290"/>
        </w:trPr>
        <w:tc>
          <w:tcPr>
            <w:tcW w:w="1460" w:type="dxa"/>
            <w:noWrap/>
          </w:tcPr>
          <w:p w14:paraId="7302625D" w14:textId="05494EE1" w:rsidR="002C5C5C" w:rsidRPr="002F5C0D" w:rsidRDefault="00D106D0" w:rsidP="002F5C0D">
            <w:r>
              <w:t>3</w:t>
            </w:r>
          </w:p>
        </w:tc>
        <w:tc>
          <w:tcPr>
            <w:tcW w:w="2609" w:type="dxa"/>
          </w:tcPr>
          <w:p w14:paraId="3D8475C2" w14:textId="77777777" w:rsidR="002C5C5C" w:rsidRPr="002F5C0D" w:rsidRDefault="002C5C5C" w:rsidP="002F5C0D"/>
        </w:tc>
        <w:tc>
          <w:tcPr>
            <w:tcW w:w="1226" w:type="dxa"/>
            <w:noWrap/>
          </w:tcPr>
          <w:p w14:paraId="1DA66394" w14:textId="77777777" w:rsidR="002C5C5C" w:rsidRPr="002F5C0D" w:rsidRDefault="002C5C5C"/>
        </w:tc>
        <w:tc>
          <w:tcPr>
            <w:tcW w:w="3853" w:type="dxa"/>
          </w:tcPr>
          <w:p w14:paraId="1346DEEA" w14:textId="77777777" w:rsidR="002C5C5C" w:rsidRPr="002F5C0D" w:rsidRDefault="002C5C5C"/>
        </w:tc>
        <w:tc>
          <w:tcPr>
            <w:tcW w:w="1380" w:type="dxa"/>
            <w:noWrap/>
          </w:tcPr>
          <w:p w14:paraId="20E268B0" w14:textId="77777777" w:rsidR="002C5C5C" w:rsidRPr="002F5C0D" w:rsidRDefault="002C5C5C"/>
        </w:tc>
        <w:tc>
          <w:tcPr>
            <w:tcW w:w="1314" w:type="dxa"/>
            <w:noWrap/>
          </w:tcPr>
          <w:p w14:paraId="28D6EBD3" w14:textId="77777777" w:rsidR="002C5C5C" w:rsidRPr="002F5C0D" w:rsidRDefault="002C5C5C"/>
        </w:tc>
      </w:tr>
      <w:tr w:rsidR="002C5C5C" w:rsidRPr="002F5C0D" w14:paraId="5FD87FAC" w14:textId="77777777" w:rsidTr="002F5C0D">
        <w:trPr>
          <w:trHeight w:val="290"/>
        </w:trPr>
        <w:tc>
          <w:tcPr>
            <w:tcW w:w="1460" w:type="dxa"/>
            <w:noWrap/>
          </w:tcPr>
          <w:p w14:paraId="55C0F0AE" w14:textId="6863C363" w:rsidR="002C5C5C" w:rsidRPr="002F5C0D" w:rsidRDefault="00D106D0" w:rsidP="002F5C0D">
            <w:r>
              <w:t>4</w:t>
            </w:r>
          </w:p>
        </w:tc>
        <w:tc>
          <w:tcPr>
            <w:tcW w:w="2609" w:type="dxa"/>
          </w:tcPr>
          <w:p w14:paraId="65DE2C8F" w14:textId="77777777" w:rsidR="002C5C5C" w:rsidRPr="002F5C0D" w:rsidRDefault="002C5C5C" w:rsidP="002F5C0D"/>
        </w:tc>
        <w:tc>
          <w:tcPr>
            <w:tcW w:w="1226" w:type="dxa"/>
            <w:noWrap/>
          </w:tcPr>
          <w:p w14:paraId="176052A0" w14:textId="77777777" w:rsidR="002C5C5C" w:rsidRPr="002F5C0D" w:rsidRDefault="002C5C5C"/>
        </w:tc>
        <w:tc>
          <w:tcPr>
            <w:tcW w:w="3853" w:type="dxa"/>
          </w:tcPr>
          <w:p w14:paraId="654E9472" w14:textId="77777777" w:rsidR="002C5C5C" w:rsidRPr="002F5C0D" w:rsidRDefault="002C5C5C"/>
        </w:tc>
        <w:tc>
          <w:tcPr>
            <w:tcW w:w="1380" w:type="dxa"/>
            <w:noWrap/>
          </w:tcPr>
          <w:p w14:paraId="12A1CED4" w14:textId="77777777" w:rsidR="002C5C5C" w:rsidRPr="002F5C0D" w:rsidRDefault="002C5C5C"/>
        </w:tc>
        <w:tc>
          <w:tcPr>
            <w:tcW w:w="1314" w:type="dxa"/>
            <w:noWrap/>
          </w:tcPr>
          <w:p w14:paraId="648866B1" w14:textId="77777777" w:rsidR="002C5C5C" w:rsidRPr="002F5C0D" w:rsidRDefault="002C5C5C"/>
        </w:tc>
      </w:tr>
      <w:tr w:rsidR="002C5C5C" w:rsidRPr="002F5C0D" w14:paraId="35EC64A9" w14:textId="77777777" w:rsidTr="002F5C0D">
        <w:trPr>
          <w:trHeight w:val="290"/>
        </w:trPr>
        <w:tc>
          <w:tcPr>
            <w:tcW w:w="1460" w:type="dxa"/>
            <w:noWrap/>
          </w:tcPr>
          <w:p w14:paraId="673985F1" w14:textId="564B88E7" w:rsidR="002C5C5C" w:rsidRPr="002F5C0D" w:rsidRDefault="00D106D0" w:rsidP="002F5C0D">
            <w:r>
              <w:t>5</w:t>
            </w:r>
          </w:p>
        </w:tc>
        <w:tc>
          <w:tcPr>
            <w:tcW w:w="2609" w:type="dxa"/>
          </w:tcPr>
          <w:p w14:paraId="24D45BCC" w14:textId="77777777" w:rsidR="002C5C5C" w:rsidRPr="002F5C0D" w:rsidRDefault="002C5C5C" w:rsidP="002F5C0D"/>
        </w:tc>
        <w:tc>
          <w:tcPr>
            <w:tcW w:w="1226" w:type="dxa"/>
            <w:noWrap/>
          </w:tcPr>
          <w:p w14:paraId="01D27482" w14:textId="77777777" w:rsidR="002C5C5C" w:rsidRPr="002F5C0D" w:rsidRDefault="002C5C5C"/>
        </w:tc>
        <w:tc>
          <w:tcPr>
            <w:tcW w:w="3853" w:type="dxa"/>
          </w:tcPr>
          <w:p w14:paraId="01CC5913" w14:textId="77777777" w:rsidR="002C5C5C" w:rsidRPr="002F5C0D" w:rsidRDefault="002C5C5C"/>
        </w:tc>
        <w:tc>
          <w:tcPr>
            <w:tcW w:w="1380" w:type="dxa"/>
            <w:noWrap/>
          </w:tcPr>
          <w:p w14:paraId="1781EA13" w14:textId="77777777" w:rsidR="002C5C5C" w:rsidRPr="002F5C0D" w:rsidRDefault="002C5C5C"/>
        </w:tc>
        <w:tc>
          <w:tcPr>
            <w:tcW w:w="1314" w:type="dxa"/>
            <w:noWrap/>
          </w:tcPr>
          <w:p w14:paraId="6DFD9FE7" w14:textId="77777777" w:rsidR="002C5C5C" w:rsidRPr="002F5C0D" w:rsidRDefault="002C5C5C"/>
        </w:tc>
      </w:tr>
      <w:tr w:rsidR="002F5C0D" w:rsidRPr="002F5C0D" w14:paraId="316BECB5" w14:textId="77777777" w:rsidTr="0056233B">
        <w:trPr>
          <w:trHeight w:val="290"/>
        </w:trPr>
        <w:tc>
          <w:tcPr>
            <w:tcW w:w="11842" w:type="dxa"/>
            <w:gridSpan w:val="6"/>
            <w:shd w:val="clear" w:color="auto" w:fill="D1D1D1" w:themeFill="background2" w:themeFillShade="E6"/>
            <w:noWrap/>
            <w:hideMark/>
          </w:tcPr>
          <w:p w14:paraId="531395F0" w14:textId="76065F6A" w:rsidR="002F5C0D" w:rsidRPr="002F5C0D" w:rsidRDefault="00AD19A8" w:rsidP="002F5C0D">
            <w:r w:rsidRPr="00DF5190">
              <w:rPr>
                <w:color w:val="FF0000"/>
                <w:lang w:val="sr-Cyrl-RS"/>
              </w:rPr>
              <w:t>Секција</w:t>
            </w:r>
            <w:r w:rsidR="002F5C0D" w:rsidRPr="00DF5190">
              <w:rPr>
                <w:color w:val="FF0000"/>
              </w:rPr>
              <w:t xml:space="preserve"> </w:t>
            </w:r>
            <w:r w:rsidR="002C5C5C" w:rsidRPr="00DF5190">
              <w:rPr>
                <w:color w:val="FF0000"/>
                <w:lang w:val="sr-Cyrl-RS"/>
              </w:rPr>
              <w:t>6</w:t>
            </w:r>
            <w:r w:rsidR="002F5C0D" w:rsidRPr="00DF5190">
              <w:rPr>
                <w:color w:val="FF0000"/>
              </w:rPr>
              <w:t>:  Адаптација на постојећем објекту</w:t>
            </w:r>
          </w:p>
        </w:tc>
      </w:tr>
      <w:tr w:rsidR="002F5C0D" w:rsidRPr="002F5C0D" w14:paraId="512B79DA" w14:textId="77777777" w:rsidTr="002F5C0D">
        <w:trPr>
          <w:trHeight w:val="590"/>
        </w:trPr>
        <w:tc>
          <w:tcPr>
            <w:tcW w:w="1460" w:type="dxa"/>
            <w:hideMark/>
          </w:tcPr>
          <w:p w14:paraId="1464B166" w14:textId="77777777" w:rsidR="002F5C0D" w:rsidRPr="002F5C0D" w:rsidRDefault="002F5C0D">
            <w:r w:rsidRPr="002F5C0D">
              <w:t>Рб адаптације</w:t>
            </w:r>
          </w:p>
        </w:tc>
        <w:tc>
          <w:tcPr>
            <w:tcW w:w="2609" w:type="dxa"/>
            <w:hideMark/>
          </w:tcPr>
          <w:p w14:paraId="75F66121" w14:textId="77777777" w:rsidR="002F5C0D" w:rsidRPr="002F5C0D" w:rsidRDefault="002F5C0D">
            <w:r w:rsidRPr="002F5C0D">
              <w:t>Назив адаптације</w:t>
            </w:r>
          </w:p>
        </w:tc>
        <w:tc>
          <w:tcPr>
            <w:tcW w:w="5079" w:type="dxa"/>
            <w:gridSpan w:val="2"/>
            <w:noWrap/>
            <w:hideMark/>
          </w:tcPr>
          <w:p w14:paraId="07F92F58" w14:textId="77777777" w:rsidR="002F5C0D" w:rsidRPr="002F5C0D" w:rsidRDefault="002F5C0D" w:rsidP="002F5C0D">
            <w:r w:rsidRPr="002F5C0D">
              <w:t>Краћи опис адаптације</w:t>
            </w:r>
          </w:p>
        </w:tc>
        <w:tc>
          <w:tcPr>
            <w:tcW w:w="1380" w:type="dxa"/>
            <w:hideMark/>
          </w:tcPr>
          <w:p w14:paraId="7D99FC49" w14:textId="77777777" w:rsidR="002F5C0D" w:rsidRPr="002F5C0D" w:rsidRDefault="002F5C0D">
            <w:r w:rsidRPr="002F5C0D">
              <w:t>Оквирна цена у РСД</w:t>
            </w:r>
          </w:p>
        </w:tc>
        <w:tc>
          <w:tcPr>
            <w:tcW w:w="1314" w:type="dxa"/>
            <w:hideMark/>
          </w:tcPr>
          <w:p w14:paraId="17707B00" w14:textId="77777777" w:rsidR="002F5C0D" w:rsidRPr="002F5C0D" w:rsidRDefault="002F5C0D">
            <w:r w:rsidRPr="002F5C0D">
              <w:t>Оквирна цена у ЕУР</w:t>
            </w:r>
          </w:p>
        </w:tc>
      </w:tr>
      <w:tr w:rsidR="002F5C0D" w:rsidRPr="002F5C0D" w14:paraId="3BBEF65A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0BEE8BA5" w14:textId="77777777" w:rsidR="002F5C0D" w:rsidRPr="002F5C0D" w:rsidRDefault="002F5C0D" w:rsidP="002F5C0D">
            <w:r w:rsidRPr="002F5C0D">
              <w:t>1</w:t>
            </w:r>
          </w:p>
        </w:tc>
        <w:tc>
          <w:tcPr>
            <w:tcW w:w="2609" w:type="dxa"/>
            <w:hideMark/>
          </w:tcPr>
          <w:p w14:paraId="596FFE8C" w14:textId="77777777" w:rsidR="002F5C0D" w:rsidRPr="002F5C0D" w:rsidRDefault="002F5C0D" w:rsidP="002F5C0D"/>
        </w:tc>
        <w:tc>
          <w:tcPr>
            <w:tcW w:w="5079" w:type="dxa"/>
            <w:gridSpan w:val="2"/>
            <w:noWrap/>
            <w:hideMark/>
          </w:tcPr>
          <w:p w14:paraId="3885373F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69A5456C" w14:textId="77777777" w:rsidR="002F5C0D" w:rsidRPr="002F5C0D" w:rsidRDefault="002F5C0D" w:rsidP="002F5C0D"/>
        </w:tc>
        <w:tc>
          <w:tcPr>
            <w:tcW w:w="1314" w:type="dxa"/>
            <w:noWrap/>
            <w:hideMark/>
          </w:tcPr>
          <w:p w14:paraId="046542C3" w14:textId="77777777" w:rsidR="002F5C0D" w:rsidRPr="002F5C0D" w:rsidRDefault="002F5C0D"/>
        </w:tc>
      </w:tr>
      <w:tr w:rsidR="002F5C0D" w:rsidRPr="002F5C0D" w14:paraId="3406F736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27FDA76C" w14:textId="77777777" w:rsidR="002F5C0D" w:rsidRPr="002F5C0D" w:rsidRDefault="002F5C0D" w:rsidP="002F5C0D">
            <w:r w:rsidRPr="002F5C0D">
              <w:t>2</w:t>
            </w:r>
          </w:p>
        </w:tc>
        <w:tc>
          <w:tcPr>
            <w:tcW w:w="2609" w:type="dxa"/>
            <w:hideMark/>
          </w:tcPr>
          <w:p w14:paraId="490CB413" w14:textId="77777777" w:rsidR="002F5C0D" w:rsidRPr="002F5C0D" w:rsidRDefault="002F5C0D" w:rsidP="002F5C0D"/>
        </w:tc>
        <w:tc>
          <w:tcPr>
            <w:tcW w:w="5079" w:type="dxa"/>
            <w:gridSpan w:val="2"/>
            <w:noWrap/>
            <w:hideMark/>
          </w:tcPr>
          <w:p w14:paraId="07650E94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4AECF6CB" w14:textId="017E4359" w:rsidR="002F5C0D" w:rsidRPr="002F5C0D" w:rsidRDefault="002F5C0D" w:rsidP="002F5C0D"/>
        </w:tc>
        <w:tc>
          <w:tcPr>
            <w:tcW w:w="1314" w:type="dxa"/>
            <w:noWrap/>
            <w:hideMark/>
          </w:tcPr>
          <w:p w14:paraId="7FC497F8" w14:textId="77777777" w:rsidR="002F5C0D" w:rsidRPr="002F5C0D" w:rsidRDefault="002F5C0D"/>
        </w:tc>
      </w:tr>
      <w:tr w:rsidR="002F5C0D" w:rsidRPr="002F5C0D" w14:paraId="2A75728A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0A469EAC" w14:textId="77777777" w:rsidR="002F5C0D" w:rsidRPr="002F5C0D" w:rsidRDefault="002F5C0D" w:rsidP="002F5C0D">
            <w:r w:rsidRPr="002F5C0D">
              <w:t>3</w:t>
            </w:r>
          </w:p>
        </w:tc>
        <w:tc>
          <w:tcPr>
            <w:tcW w:w="2609" w:type="dxa"/>
            <w:hideMark/>
          </w:tcPr>
          <w:p w14:paraId="5241EDF9" w14:textId="77777777" w:rsidR="002F5C0D" w:rsidRPr="002F5C0D" w:rsidRDefault="002F5C0D" w:rsidP="002F5C0D"/>
        </w:tc>
        <w:tc>
          <w:tcPr>
            <w:tcW w:w="5079" w:type="dxa"/>
            <w:gridSpan w:val="2"/>
            <w:noWrap/>
            <w:hideMark/>
          </w:tcPr>
          <w:p w14:paraId="465339DB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01DF5C95" w14:textId="77777777" w:rsidR="002F5C0D" w:rsidRPr="002F5C0D" w:rsidRDefault="002F5C0D" w:rsidP="002F5C0D"/>
        </w:tc>
        <w:tc>
          <w:tcPr>
            <w:tcW w:w="1314" w:type="dxa"/>
            <w:noWrap/>
            <w:hideMark/>
          </w:tcPr>
          <w:p w14:paraId="70EF6152" w14:textId="77777777" w:rsidR="002F5C0D" w:rsidRPr="002F5C0D" w:rsidRDefault="002F5C0D"/>
        </w:tc>
      </w:tr>
      <w:tr w:rsidR="002F5C0D" w:rsidRPr="002F5C0D" w14:paraId="32D92C11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76B7EA53" w14:textId="77777777" w:rsidR="002F5C0D" w:rsidRPr="002F5C0D" w:rsidRDefault="002F5C0D" w:rsidP="002F5C0D">
            <w:r w:rsidRPr="002F5C0D">
              <w:t>4</w:t>
            </w:r>
          </w:p>
        </w:tc>
        <w:tc>
          <w:tcPr>
            <w:tcW w:w="2609" w:type="dxa"/>
            <w:hideMark/>
          </w:tcPr>
          <w:p w14:paraId="08A57C53" w14:textId="77777777" w:rsidR="002F5C0D" w:rsidRPr="002F5C0D" w:rsidRDefault="002F5C0D" w:rsidP="002F5C0D"/>
        </w:tc>
        <w:tc>
          <w:tcPr>
            <w:tcW w:w="5079" w:type="dxa"/>
            <w:gridSpan w:val="2"/>
            <w:noWrap/>
            <w:hideMark/>
          </w:tcPr>
          <w:p w14:paraId="4F9F2D88" w14:textId="77777777" w:rsidR="002F5C0D" w:rsidRPr="002F5C0D" w:rsidRDefault="002F5C0D"/>
        </w:tc>
        <w:tc>
          <w:tcPr>
            <w:tcW w:w="1380" w:type="dxa"/>
            <w:noWrap/>
            <w:hideMark/>
          </w:tcPr>
          <w:p w14:paraId="28A288C8" w14:textId="77777777" w:rsidR="002F5C0D" w:rsidRPr="002F5C0D" w:rsidRDefault="002F5C0D" w:rsidP="002F5C0D"/>
        </w:tc>
        <w:tc>
          <w:tcPr>
            <w:tcW w:w="1314" w:type="dxa"/>
            <w:noWrap/>
            <w:hideMark/>
          </w:tcPr>
          <w:p w14:paraId="7E663A58" w14:textId="77777777" w:rsidR="002F5C0D" w:rsidRPr="002F5C0D" w:rsidRDefault="002F5C0D"/>
        </w:tc>
      </w:tr>
      <w:tr w:rsidR="002F5C0D" w:rsidRPr="002F5C0D" w14:paraId="44C0D0FA" w14:textId="77777777" w:rsidTr="002F5C0D">
        <w:trPr>
          <w:trHeight w:val="290"/>
        </w:trPr>
        <w:tc>
          <w:tcPr>
            <w:tcW w:w="1460" w:type="dxa"/>
            <w:noWrap/>
            <w:hideMark/>
          </w:tcPr>
          <w:p w14:paraId="507C69CF" w14:textId="77777777" w:rsidR="002F5C0D" w:rsidRPr="002F5C0D" w:rsidRDefault="002F5C0D" w:rsidP="002F5C0D">
            <w:r w:rsidRPr="002F5C0D">
              <w:t>5</w:t>
            </w:r>
          </w:p>
        </w:tc>
        <w:tc>
          <w:tcPr>
            <w:tcW w:w="2609" w:type="dxa"/>
            <w:hideMark/>
          </w:tcPr>
          <w:p w14:paraId="4FF3F7AD" w14:textId="77777777" w:rsidR="002F5C0D" w:rsidRPr="002F5C0D" w:rsidRDefault="002F5C0D" w:rsidP="002F5C0D"/>
        </w:tc>
        <w:tc>
          <w:tcPr>
            <w:tcW w:w="5079" w:type="dxa"/>
            <w:gridSpan w:val="2"/>
            <w:noWrap/>
            <w:hideMark/>
          </w:tcPr>
          <w:p w14:paraId="5D717AA4" w14:textId="77777777" w:rsidR="002F5C0D" w:rsidRPr="002F5C0D" w:rsidRDefault="002F5C0D" w:rsidP="002F5C0D">
            <w:r w:rsidRPr="002F5C0D">
              <w:t> </w:t>
            </w:r>
          </w:p>
        </w:tc>
        <w:tc>
          <w:tcPr>
            <w:tcW w:w="1380" w:type="dxa"/>
            <w:noWrap/>
            <w:hideMark/>
          </w:tcPr>
          <w:p w14:paraId="657ADAC4" w14:textId="77777777" w:rsidR="002F5C0D" w:rsidRPr="002F5C0D" w:rsidRDefault="002F5C0D" w:rsidP="002F5C0D"/>
        </w:tc>
        <w:tc>
          <w:tcPr>
            <w:tcW w:w="1314" w:type="dxa"/>
            <w:noWrap/>
            <w:hideMark/>
          </w:tcPr>
          <w:p w14:paraId="35276E57" w14:textId="77777777" w:rsidR="002F5C0D" w:rsidRPr="002F5C0D" w:rsidRDefault="002F5C0D"/>
        </w:tc>
      </w:tr>
      <w:tr w:rsidR="002F5C0D" w:rsidRPr="002F5C0D" w14:paraId="0383A227" w14:textId="77777777" w:rsidTr="00DF5190">
        <w:trPr>
          <w:trHeight w:val="560"/>
        </w:trPr>
        <w:tc>
          <w:tcPr>
            <w:tcW w:w="9148" w:type="dxa"/>
            <w:gridSpan w:val="4"/>
            <w:shd w:val="clear" w:color="auto" w:fill="D1D1D1" w:themeFill="background2" w:themeFillShade="E6"/>
            <w:hideMark/>
          </w:tcPr>
          <w:p w14:paraId="341DEAB3" w14:textId="7AA5A60E" w:rsidR="002F5C0D" w:rsidRPr="002F5C0D" w:rsidRDefault="002F5C0D" w:rsidP="002F5C0D">
            <w:r w:rsidRPr="00DF5190">
              <w:rPr>
                <w:color w:val="FF0000"/>
              </w:rPr>
              <w:t xml:space="preserve">Укупан износ целокупне опреме и адаптације </w:t>
            </w:r>
            <w:r w:rsidR="00630DEC">
              <w:rPr>
                <w:color w:val="FF0000"/>
                <w:lang w:val="sr-Cyrl-RS"/>
              </w:rPr>
              <w:t xml:space="preserve">без енергетске ефикасности </w:t>
            </w:r>
            <w:r w:rsidRPr="00DF5190">
              <w:rPr>
                <w:color w:val="FF0000"/>
              </w:rPr>
              <w:t>(</w:t>
            </w:r>
            <w:r w:rsidR="008F1463" w:rsidRPr="00DF5190">
              <w:rPr>
                <w:color w:val="FF0000"/>
                <w:lang w:val="sr-Cyrl-RS"/>
              </w:rPr>
              <w:t>С</w:t>
            </w:r>
            <w:r w:rsidRPr="00DF5190">
              <w:rPr>
                <w:color w:val="FF0000"/>
              </w:rPr>
              <w:t xml:space="preserve">1 + </w:t>
            </w:r>
            <w:r w:rsidR="008F1463" w:rsidRPr="00DF5190">
              <w:rPr>
                <w:color w:val="FF0000"/>
                <w:lang w:val="sr-Cyrl-RS"/>
              </w:rPr>
              <w:t>С</w:t>
            </w:r>
            <w:r w:rsidRPr="00DF5190">
              <w:rPr>
                <w:color w:val="FF0000"/>
              </w:rPr>
              <w:t>2 +</w:t>
            </w:r>
            <w:r w:rsidR="008F1463" w:rsidRPr="00DF5190">
              <w:rPr>
                <w:color w:val="FF0000"/>
                <w:lang w:val="sr-Cyrl-RS"/>
              </w:rPr>
              <w:t>С</w:t>
            </w:r>
            <w:r w:rsidRPr="00DF5190">
              <w:rPr>
                <w:color w:val="FF0000"/>
              </w:rPr>
              <w:t>3 +</w:t>
            </w:r>
            <w:r w:rsidR="002C5C5C" w:rsidRPr="00DF5190">
              <w:rPr>
                <w:color w:val="FF0000"/>
                <w:lang w:val="sr-Cyrl-RS"/>
              </w:rPr>
              <w:t>С</w:t>
            </w:r>
            <w:r w:rsidRPr="00DF5190">
              <w:rPr>
                <w:color w:val="FF0000"/>
              </w:rPr>
              <w:t xml:space="preserve">4 </w:t>
            </w:r>
            <w:r w:rsidR="002C5C5C" w:rsidRPr="00DF5190">
              <w:rPr>
                <w:color w:val="FF0000"/>
                <w:lang w:val="sr-Cyrl-RS"/>
              </w:rPr>
              <w:t>+С6</w:t>
            </w:r>
            <w:r w:rsidRPr="00DF5190">
              <w:rPr>
                <w:color w:val="FF0000"/>
              </w:rPr>
              <w:t>)</w:t>
            </w:r>
          </w:p>
        </w:tc>
        <w:tc>
          <w:tcPr>
            <w:tcW w:w="1380" w:type="dxa"/>
            <w:shd w:val="clear" w:color="auto" w:fill="D1D1D1" w:themeFill="background2" w:themeFillShade="E6"/>
            <w:noWrap/>
            <w:hideMark/>
          </w:tcPr>
          <w:p w14:paraId="7AC1B3BC" w14:textId="77777777" w:rsidR="002F5C0D" w:rsidRPr="002F5C0D" w:rsidRDefault="002F5C0D">
            <w:r w:rsidRPr="002F5C0D">
              <w:t> </w:t>
            </w:r>
          </w:p>
        </w:tc>
        <w:tc>
          <w:tcPr>
            <w:tcW w:w="1314" w:type="dxa"/>
            <w:shd w:val="clear" w:color="auto" w:fill="D1D1D1" w:themeFill="background2" w:themeFillShade="E6"/>
            <w:noWrap/>
            <w:hideMark/>
          </w:tcPr>
          <w:p w14:paraId="741923E9" w14:textId="77777777" w:rsidR="002F5C0D" w:rsidRPr="002F5C0D" w:rsidRDefault="002F5C0D">
            <w:r w:rsidRPr="002F5C0D">
              <w:t> </w:t>
            </w:r>
          </w:p>
        </w:tc>
      </w:tr>
      <w:tr w:rsidR="00630DEC" w:rsidRPr="002F5C0D" w14:paraId="639F4865" w14:textId="77777777" w:rsidTr="00DF5190">
        <w:trPr>
          <w:trHeight w:val="560"/>
        </w:trPr>
        <w:tc>
          <w:tcPr>
            <w:tcW w:w="9148" w:type="dxa"/>
            <w:gridSpan w:val="4"/>
            <w:shd w:val="clear" w:color="auto" w:fill="D1D1D1" w:themeFill="background2" w:themeFillShade="E6"/>
          </w:tcPr>
          <w:p w14:paraId="06AB3237" w14:textId="247E938D" w:rsidR="00630DEC" w:rsidRPr="0055360A" w:rsidRDefault="0055360A" w:rsidP="002F5C0D">
            <w:pPr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Укупан износ опреме из секције енергетске ефикасност</w:t>
            </w:r>
            <w:r w:rsidR="0061707B">
              <w:rPr>
                <w:color w:val="FF0000"/>
                <w:lang w:val="sr-Cyrl-RS"/>
              </w:rPr>
              <w:t>и</w:t>
            </w:r>
            <w:r>
              <w:rPr>
                <w:color w:val="FF0000"/>
                <w:lang w:val="sr-Cyrl-RS"/>
              </w:rPr>
              <w:t xml:space="preserve"> (</w:t>
            </w:r>
            <w:r w:rsidR="0061707B">
              <w:rPr>
                <w:color w:val="FF0000"/>
                <w:lang w:val="sr-Cyrl-RS"/>
              </w:rPr>
              <w:t>С5)</w:t>
            </w:r>
          </w:p>
        </w:tc>
        <w:tc>
          <w:tcPr>
            <w:tcW w:w="1380" w:type="dxa"/>
            <w:shd w:val="clear" w:color="auto" w:fill="D1D1D1" w:themeFill="background2" w:themeFillShade="E6"/>
            <w:noWrap/>
          </w:tcPr>
          <w:p w14:paraId="70B22AD0" w14:textId="77777777" w:rsidR="00630DEC" w:rsidRPr="002F5C0D" w:rsidRDefault="00630DEC"/>
        </w:tc>
        <w:tc>
          <w:tcPr>
            <w:tcW w:w="1314" w:type="dxa"/>
            <w:shd w:val="clear" w:color="auto" w:fill="D1D1D1" w:themeFill="background2" w:themeFillShade="E6"/>
            <w:noWrap/>
          </w:tcPr>
          <w:p w14:paraId="7E216EA9" w14:textId="77777777" w:rsidR="00630DEC" w:rsidRPr="002F5C0D" w:rsidRDefault="00630DEC"/>
        </w:tc>
      </w:tr>
    </w:tbl>
    <w:p w14:paraId="291A2FB9" w14:textId="77777777" w:rsidR="00394CC3" w:rsidRDefault="00394CC3"/>
    <w:sectPr w:rsidR="00394CC3" w:rsidSect="002F5C0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2E53" w14:textId="77777777" w:rsidR="00A844A3" w:rsidRDefault="00A844A3" w:rsidP="00836A8B">
      <w:pPr>
        <w:spacing w:after="0" w:line="240" w:lineRule="auto"/>
      </w:pPr>
      <w:r>
        <w:separator/>
      </w:r>
    </w:p>
  </w:endnote>
  <w:endnote w:type="continuationSeparator" w:id="0">
    <w:p w14:paraId="54E4CB78" w14:textId="77777777" w:rsidR="00A844A3" w:rsidRDefault="00A844A3" w:rsidP="0083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086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C9F23" w14:textId="516BF1D4" w:rsidR="00D106D0" w:rsidRDefault="00D10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E81AB" w14:textId="77777777" w:rsidR="00D106D0" w:rsidRDefault="00D10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E733" w14:textId="77777777" w:rsidR="00A844A3" w:rsidRDefault="00A844A3" w:rsidP="00836A8B">
      <w:pPr>
        <w:spacing w:after="0" w:line="240" w:lineRule="auto"/>
      </w:pPr>
      <w:r>
        <w:separator/>
      </w:r>
    </w:p>
  </w:footnote>
  <w:footnote w:type="continuationSeparator" w:id="0">
    <w:p w14:paraId="32A1D5EE" w14:textId="77777777" w:rsidR="00A844A3" w:rsidRDefault="00A844A3" w:rsidP="0083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38961" w14:textId="77777777" w:rsidR="006C46E7" w:rsidRPr="00B17AB4" w:rsidRDefault="001F6E22" w:rsidP="006C46E7">
    <w:pPr>
      <w:pStyle w:val="Header"/>
      <w:tabs>
        <w:tab w:val="clear" w:pos="4680"/>
        <w:tab w:val="clear" w:pos="9360"/>
        <w:tab w:val="left" w:pos="2140"/>
      </w:tabs>
      <w:jc w:val="center"/>
      <w:rPr>
        <w:rFonts w:ascii="Times New Roman" w:hAnsi="Times New Roman" w:cs="Times New Roman"/>
        <w:sz w:val="32"/>
        <w:szCs w:val="32"/>
        <w:lang w:val="sr-Cyrl-RS"/>
      </w:rPr>
    </w:pPr>
    <w:r w:rsidRPr="00B17AB4">
      <w:rPr>
        <w:rFonts w:ascii="Times New Roman" w:hAnsi="Times New Roman" w:cs="Times New Roman"/>
        <w:sz w:val="32"/>
        <w:szCs w:val="32"/>
        <w:lang w:val="sr-Cyrl-RS"/>
      </w:rPr>
      <w:t xml:space="preserve">Опремање омладинског простора </w:t>
    </w:r>
    <w:r w:rsidR="006C46E7" w:rsidRPr="00B17AB4">
      <w:rPr>
        <w:rFonts w:ascii="Times New Roman" w:hAnsi="Times New Roman" w:cs="Times New Roman"/>
        <w:sz w:val="32"/>
        <w:szCs w:val="32"/>
        <w:lang w:val="sr-Cyrl-RS"/>
      </w:rPr>
      <w:t>у руралним срединама</w:t>
    </w:r>
  </w:p>
  <w:p w14:paraId="4EBAFFC4" w14:textId="5686EF91" w:rsidR="00836A8B" w:rsidRPr="00B17AB4" w:rsidRDefault="006C46E7" w:rsidP="006C46E7">
    <w:pPr>
      <w:pStyle w:val="Header"/>
      <w:tabs>
        <w:tab w:val="clear" w:pos="4680"/>
        <w:tab w:val="clear" w:pos="9360"/>
        <w:tab w:val="left" w:pos="2140"/>
      </w:tabs>
      <w:jc w:val="center"/>
      <w:rPr>
        <w:rFonts w:ascii="Times New Roman" w:hAnsi="Times New Roman" w:cs="Times New Roman"/>
        <w:sz w:val="32"/>
        <w:szCs w:val="32"/>
        <w:lang w:val="sr-Cyrl-RS"/>
      </w:rPr>
    </w:pPr>
    <w:r w:rsidRPr="00B17AB4">
      <w:rPr>
        <w:rFonts w:ascii="Times New Roman" w:hAnsi="Times New Roman" w:cs="Times New Roman"/>
        <w:sz w:val="32"/>
        <w:szCs w:val="32"/>
        <w:lang w:val="sr-Cyrl-RS"/>
      </w:rPr>
      <w:t>Списак опреме и услуга које се потражују по секцијама</w:t>
    </w:r>
  </w:p>
  <w:p w14:paraId="67A3ADD5" w14:textId="77777777" w:rsidR="006C46E7" w:rsidRPr="00B17AB4" w:rsidRDefault="006C46E7" w:rsidP="00836A8B">
    <w:pPr>
      <w:pStyle w:val="Header"/>
      <w:tabs>
        <w:tab w:val="clear" w:pos="4680"/>
        <w:tab w:val="clear" w:pos="9360"/>
        <w:tab w:val="left" w:pos="2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0D"/>
    <w:rsid w:val="001F6E22"/>
    <w:rsid w:val="002C5C5C"/>
    <w:rsid w:val="002F5C0D"/>
    <w:rsid w:val="00320CE3"/>
    <w:rsid w:val="00394CC3"/>
    <w:rsid w:val="004116C1"/>
    <w:rsid w:val="004901E9"/>
    <w:rsid w:val="0055360A"/>
    <w:rsid w:val="0056233B"/>
    <w:rsid w:val="0061707B"/>
    <w:rsid w:val="00630DEC"/>
    <w:rsid w:val="006A312F"/>
    <w:rsid w:val="006C46E7"/>
    <w:rsid w:val="00815675"/>
    <w:rsid w:val="00836A8B"/>
    <w:rsid w:val="008F1463"/>
    <w:rsid w:val="00984D55"/>
    <w:rsid w:val="00A844A3"/>
    <w:rsid w:val="00AD19A8"/>
    <w:rsid w:val="00B17AB4"/>
    <w:rsid w:val="00BD6309"/>
    <w:rsid w:val="00D106D0"/>
    <w:rsid w:val="00D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1349B"/>
  <w15:chartTrackingRefBased/>
  <w15:docId w15:val="{1BC263BC-1E76-472A-9B87-8B301D19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C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8B"/>
  </w:style>
  <w:style w:type="paragraph" w:styleId="Footer">
    <w:name w:val="footer"/>
    <w:basedOn w:val="Normal"/>
    <w:link w:val="FooterChar"/>
    <w:uiPriority w:val="99"/>
    <w:unhideWhenUsed/>
    <w:rsid w:val="0083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Kamberovic, Fatima GIZ RS</dc:creator>
  <cp:keywords/>
  <dc:description/>
  <cp:lastModifiedBy>Kamberovic, Fatima GIZ RS</cp:lastModifiedBy>
  <cp:revision>17</cp:revision>
  <dcterms:created xsi:type="dcterms:W3CDTF">2024-08-06T11:01:00Z</dcterms:created>
  <dcterms:modified xsi:type="dcterms:W3CDTF">2024-08-08T13:11:00Z</dcterms:modified>
</cp:coreProperties>
</file>