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E39B" w14:textId="77777777" w:rsidR="00B63F41" w:rsidRPr="000A32B0" w:rsidRDefault="00B63F41" w:rsidP="00B63F41">
      <w:pPr>
        <w:pStyle w:val="NoSpacing"/>
        <w:ind w:firstLine="709"/>
        <w:jc w:val="right"/>
        <w:rPr>
          <w:noProof/>
          <w:sz w:val="14"/>
          <w:szCs w:val="14"/>
        </w:rPr>
      </w:pPr>
      <w:r w:rsidRPr="000A32B0">
        <w:rPr>
          <w:noProof/>
          <w:sz w:val="22"/>
          <w:szCs w:val="22"/>
        </w:rPr>
        <w:tab/>
      </w:r>
      <w:r w:rsidRPr="000A32B0">
        <w:rPr>
          <w:noProof/>
          <w:sz w:val="22"/>
          <w:szCs w:val="22"/>
        </w:rPr>
        <w:tab/>
      </w:r>
      <w:r w:rsidRPr="000A32B0">
        <w:rPr>
          <w:noProof/>
          <w:sz w:val="22"/>
          <w:szCs w:val="22"/>
        </w:rPr>
        <w:tab/>
      </w:r>
    </w:p>
    <w:p w14:paraId="1C366995" w14:textId="77777777" w:rsidR="004E4110" w:rsidRDefault="004E4110" w:rsidP="00AC4CBD">
      <w:pPr>
        <w:pStyle w:val="NoSpacing"/>
        <w:ind w:firstLine="709"/>
        <w:jc w:val="both"/>
        <w:rPr>
          <w:noProof/>
          <w:sz w:val="22"/>
          <w:szCs w:val="22"/>
        </w:rPr>
      </w:pPr>
    </w:p>
    <w:p w14:paraId="6E7D3C69" w14:textId="77777777" w:rsidR="00E73D8D" w:rsidRDefault="002C0002" w:rsidP="00197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974E1" w:rsidRPr="00BB0CD6">
        <w:rPr>
          <w:rFonts w:ascii="Arial" w:hAnsi="Arial" w:cs="Arial"/>
          <w:sz w:val="22"/>
          <w:szCs w:val="22"/>
        </w:rPr>
        <w:t xml:space="preserve">  </w:t>
      </w:r>
      <w:r w:rsidR="001974E1" w:rsidRPr="00BB0CD6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B08A697" wp14:editId="65EB930B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4E1" w:rsidRPr="00BB0CD6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197502F0" wp14:editId="7739EB55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4E1" w:rsidRPr="00BB0CD6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55838CB1" w14:textId="77777777" w:rsidR="001974E1" w:rsidRPr="00BB0CD6" w:rsidRDefault="001974E1" w:rsidP="001974E1">
      <w:pPr>
        <w:rPr>
          <w:rFonts w:ascii="Arial" w:hAnsi="Arial" w:cs="Arial"/>
          <w:sz w:val="22"/>
          <w:szCs w:val="22"/>
        </w:rPr>
      </w:pPr>
      <w:r w:rsidRPr="00BB0CD6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                                                             </w:t>
      </w:r>
    </w:p>
    <w:p w14:paraId="32B94894" w14:textId="77777777" w:rsidR="001974E1" w:rsidRPr="00BB0CD6" w:rsidRDefault="001974E1" w:rsidP="001974E1">
      <w:pPr>
        <w:rPr>
          <w:rFonts w:ascii="Arial" w:hAnsi="Arial" w:cs="Arial"/>
          <w:sz w:val="22"/>
          <w:szCs w:val="22"/>
        </w:rPr>
      </w:pPr>
      <w:r w:rsidRPr="00BB0CD6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</w:t>
      </w:r>
    </w:p>
    <w:p w14:paraId="09222D49" w14:textId="77777777" w:rsidR="001974E1" w:rsidRPr="00BB0CD6" w:rsidRDefault="001974E1" w:rsidP="001974E1">
      <w:pPr>
        <w:rPr>
          <w:rFonts w:ascii="Arial" w:hAnsi="Arial" w:cs="Arial"/>
          <w:sz w:val="22"/>
          <w:szCs w:val="22"/>
        </w:rPr>
      </w:pPr>
      <w:r w:rsidRPr="00BB0CD6">
        <w:rPr>
          <w:rFonts w:ascii="Arial" w:hAnsi="Arial" w:cs="Arial"/>
          <w:sz w:val="22"/>
          <w:szCs w:val="22"/>
        </w:rPr>
        <w:t>СКУПШТИНА ОПШТИНЕ</w:t>
      </w:r>
    </w:p>
    <w:p w14:paraId="7F3002FC" w14:textId="77777777" w:rsidR="001974E1" w:rsidRPr="00BB0CD6" w:rsidRDefault="00E73D8D" w:rsidP="00197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бр.06-108-5</w:t>
      </w:r>
      <w:r w:rsidR="001974E1" w:rsidRPr="00BB0CD6">
        <w:rPr>
          <w:rFonts w:ascii="Arial" w:hAnsi="Arial" w:cs="Arial"/>
          <w:sz w:val="22"/>
          <w:szCs w:val="22"/>
        </w:rPr>
        <w:t>/2024</w:t>
      </w:r>
    </w:p>
    <w:p w14:paraId="6FEF89F6" w14:textId="77777777" w:rsidR="001974E1" w:rsidRPr="00BB0CD6" w:rsidRDefault="00E73D8D" w:rsidP="00197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29.11</w:t>
      </w:r>
      <w:r w:rsidR="001974E1" w:rsidRPr="00BB0CD6">
        <w:rPr>
          <w:rFonts w:ascii="Arial" w:hAnsi="Arial" w:cs="Arial"/>
          <w:sz w:val="22"/>
          <w:szCs w:val="22"/>
        </w:rPr>
        <w:t>.2024.године</w:t>
      </w:r>
    </w:p>
    <w:p w14:paraId="538C8B7E" w14:textId="77777777" w:rsidR="001974E1" w:rsidRPr="00BB0CD6" w:rsidRDefault="001974E1" w:rsidP="001974E1">
      <w:pPr>
        <w:rPr>
          <w:rFonts w:ascii="Arial" w:hAnsi="Arial" w:cs="Arial"/>
          <w:sz w:val="22"/>
          <w:szCs w:val="22"/>
        </w:rPr>
      </w:pPr>
      <w:r w:rsidRPr="00BB0CD6">
        <w:rPr>
          <w:rFonts w:ascii="Arial" w:hAnsi="Arial" w:cs="Arial"/>
          <w:sz w:val="22"/>
          <w:szCs w:val="22"/>
        </w:rPr>
        <w:t>В Л А С О Т И Н Ц Е</w:t>
      </w:r>
    </w:p>
    <w:p w14:paraId="51D0349E" w14:textId="77777777" w:rsidR="004E4110" w:rsidRPr="00BB0CD6" w:rsidRDefault="004E4110" w:rsidP="00AC4CBD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3B7F750E" w14:textId="77777777" w:rsidR="001974E1" w:rsidRPr="00BB0CD6" w:rsidRDefault="001974E1" w:rsidP="001974E1">
      <w:pPr>
        <w:pStyle w:val="NoSpacing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0CD6">
        <w:rPr>
          <w:rFonts w:ascii="Arial" w:hAnsi="Arial" w:cs="Arial"/>
          <w:noProof/>
          <w:color w:val="000000" w:themeColor="text1"/>
          <w:sz w:val="22"/>
          <w:szCs w:val="22"/>
        </w:rPr>
        <w:t>На основу члана 32.став 1. тачке 3. и 13.  Закона о локалној самоуправи ("Сл. гласник РС" бр. 129/2007, 83/2014 -др.закон, 101/2016-др.закон, 47/2018 и 111/2021), члана 7. и члана 11. – 18. Закона о финансирању локалне самоуправе ("Сл.гласник РС" бр.</w:t>
      </w:r>
      <w:hyperlink r:id="rId10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62/2006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1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47/2011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2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93/2012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3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83/2016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4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104/2016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 - други закон, </w:t>
      </w:r>
      <w:hyperlink r:id="rId15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95/2018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 - </w:t>
      </w:r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други закон</w:t>
      </w:r>
      <w:r w:rsidRPr="00BB0CD6">
        <w:rPr>
          <w:rFonts w:ascii="Arial" w:hAnsi="Arial" w:cs="Arial"/>
          <w:color w:val="000000" w:themeColor="text1"/>
          <w:sz w:val="22"/>
          <w:szCs w:val="22"/>
        </w:rPr>
        <w:t> и </w:t>
      </w:r>
      <w:hyperlink r:id="rId16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111/2021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 - </w:t>
      </w:r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други закон</w:t>
      </w:r>
      <w:r w:rsidRPr="00BB0CD6">
        <w:rPr>
          <w:rFonts w:ascii="Arial" w:hAnsi="Arial" w:cs="Arial"/>
          <w:color w:val="000000" w:themeColor="text1"/>
          <w:sz w:val="22"/>
          <w:szCs w:val="22"/>
        </w:rPr>
        <w:t>. Види: Усклађене наjвише износе - </w:t>
      </w:r>
      <w:hyperlink r:id="rId17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99/2013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18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125/2014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19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95/2015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20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91/2016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21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96/2017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Pr="00BB0CD6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22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89/2018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23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86/2019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24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126/2020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25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99/2021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26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124/2022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27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</w:t>
        </w:r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7/2023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  <w:lang w:val="hr-HR"/>
        </w:rPr>
        <w:t> и </w:t>
      </w:r>
      <w:hyperlink r:id="rId28" w:history="1">
        <w:r w:rsidRPr="00BB0CD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85/2024</w:t>
        </w:r>
      </w:hyperlink>
      <w:r w:rsidRPr="00BB0CD6">
        <w:rPr>
          <w:rFonts w:ascii="Arial" w:hAnsi="Arial" w:cs="Arial"/>
          <w:color w:val="000000" w:themeColor="text1"/>
          <w:sz w:val="22"/>
          <w:szCs w:val="22"/>
        </w:rPr>
        <w:t>)</w:t>
      </w:r>
      <w:r w:rsidRPr="00BB0CD6">
        <w:rPr>
          <w:rFonts w:ascii="Arial" w:hAnsi="Arial" w:cs="Arial"/>
          <w:noProof/>
          <w:color w:val="000000" w:themeColor="text1"/>
          <w:sz w:val="22"/>
          <w:szCs w:val="22"/>
        </w:rPr>
        <w:t xml:space="preserve">, члана 25.Закона о буџетском систему ("Сл. гласник РС", бр. 54/2009, 73/2010, 101/2010, 101/2011, 93/2012, 62/2013, 63/2013 - испр., 108/2013, 142/2014, 68/2015 - др.закон,103/2015, 99/2016, 113/2017,95/2018,31/2019,72/2019, 149/2020, 118/2021, 138/2022 и 92/2023) и члана 40.став 1.тачка 3.Статута општине Власотинце ("Службени гласник града Лесковца“ бр.6/2019), Скупштина општине Власотинце, на седници од </w:t>
      </w:r>
      <w:r w:rsidR="00E73D8D">
        <w:rPr>
          <w:rFonts w:ascii="Arial" w:hAnsi="Arial" w:cs="Arial"/>
          <w:b/>
          <w:noProof/>
          <w:color w:val="000000" w:themeColor="text1"/>
          <w:sz w:val="22"/>
          <w:szCs w:val="22"/>
        </w:rPr>
        <w:t>29</w:t>
      </w:r>
      <w:r w:rsidRPr="00BB0CD6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.11.2024.године </w:t>
      </w:r>
      <w:r w:rsidRPr="00BB0CD6">
        <w:rPr>
          <w:rFonts w:ascii="Arial" w:hAnsi="Arial" w:cs="Arial"/>
          <w:noProof/>
          <w:color w:val="000000" w:themeColor="text1"/>
          <w:sz w:val="22"/>
          <w:szCs w:val="22"/>
        </w:rPr>
        <w:t>донела је,</w:t>
      </w:r>
    </w:p>
    <w:p w14:paraId="23BA63E4" w14:textId="77777777" w:rsidR="001974E1" w:rsidRPr="00BB0CD6" w:rsidRDefault="001974E1" w:rsidP="001974E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4096F872" w14:textId="77777777" w:rsidR="00207E8F" w:rsidRPr="00BB0CD6" w:rsidRDefault="00207E8F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noProof/>
          <w:color w:val="000000"/>
          <w:sz w:val="22"/>
          <w:szCs w:val="22"/>
        </w:rPr>
      </w:pPr>
    </w:p>
    <w:p w14:paraId="7AC6065A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B0CD6">
        <w:rPr>
          <w:rFonts w:ascii="Arial" w:hAnsi="Arial" w:cs="Arial"/>
          <w:b/>
          <w:noProof/>
          <w:sz w:val="22"/>
          <w:szCs w:val="22"/>
        </w:rPr>
        <w:t>О Д Л У К У</w:t>
      </w:r>
    </w:p>
    <w:p w14:paraId="19EE9BD7" w14:textId="77777777" w:rsidR="00386C38" w:rsidRPr="00BB0CD6" w:rsidRDefault="00590A95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B0CD6">
        <w:rPr>
          <w:rFonts w:ascii="Arial" w:hAnsi="Arial" w:cs="Arial"/>
          <w:b/>
          <w:noProof/>
          <w:sz w:val="22"/>
          <w:szCs w:val="22"/>
        </w:rPr>
        <w:t>О</w:t>
      </w:r>
      <w:r w:rsidR="001974E1" w:rsidRPr="00BB0CD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86C38" w:rsidRPr="00BB0CD6">
        <w:rPr>
          <w:rFonts w:ascii="Arial" w:hAnsi="Arial" w:cs="Arial"/>
          <w:b/>
          <w:noProof/>
          <w:sz w:val="22"/>
          <w:szCs w:val="22"/>
        </w:rPr>
        <w:t>ЛОКАЛНИМ КОМУНАЛНИМ ТАКСАМА</w:t>
      </w:r>
      <w:r w:rsidR="007B140B" w:rsidRPr="00BB0CD6">
        <w:rPr>
          <w:rFonts w:ascii="Arial" w:hAnsi="Arial" w:cs="Arial"/>
          <w:b/>
          <w:noProof/>
          <w:sz w:val="22"/>
          <w:szCs w:val="22"/>
        </w:rPr>
        <w:t xml:space="preserve"> ЗА 202</w:t>
      </w:r>
      <w:r w:rsidR="00230BF8" w:rsidRPr="00BB0CD6">
        <w:rPr>
          <w:rFonts w:ascii="Arial" w:hAnsi="Arial" w:cs="Arial"/>
          <w:b/>
          <w:noProof/>
          <w:sz w:val="22"/>
          <w:szCs w:val="22"/>
        </w:rPr>
        <w:t>5</w:t>
      </w:r>
      <w:r w:rsidRPr="00BB0CD6">
        <w:rPr>
          <w:rFonts w:ascii="Arial" w:hAnsi="Arial" w:cs="Arial"/>
          <w:b/>
          <w:noProof/>
          <w:sz w:val="22"/>
          <w:szCs w:val="22"/>
        </w:rPr>
        <w:t>.</w:t>
      </w:r>
      <w:r w:rsidR="00E34EFE" w:rsidRPr="00BB0CD6">
        <w:rPr>
          <w:rFonts w:ascii="Arial" w:hAnsi="Arial" w:cs="Arial"/>
          <w:b/>
          <w:noProof/>
          <w:sz w:val="22"/>
          <w:szCs w:val="22"/>
        </w:rPr>
        <w:t>ГОДИНУ</w:t>
      </w:r>
    </w:p>
    <w:p w14:paraId="71DD455E" w14:textId="77777777" w:rsidR="00804DA5" w:rsidRPr="00BB0CD6" w:rsidRDefault="00804DA5" w:rsidP="00386C3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50BB252D" w14:textId="77777777" w:rsidR="00386C38" w:rsidRPr="00BB0CD6" w:rsidRDefault="00386C38" w:rsidP="000717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1.</w:t>
      </w:r>
    </w:p>
    <w:p w14:paraId="368E1D45" w14:textId="77777777" w:rsidR="00386C38" w:rsidRPr="00BB0CD6" w:rsidRDefault="00386C38" w:rsidP="00D012EF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ab/>
        <w:t>Овом одлуком уводе се локалне комуналне таксе за коришћење права, предмета и услуга на те</w:t>
      </w:r>
      <w:r w:rsidR="00754B80" w:rsidRPr="00BB0CD6">
        <w:rPr>
          <w:rFonts w:ascii="Arial" w:hAnsi="Arial" w:cs="Arial"/>
          <w:noProof/>
          <w:sz w:val="22"/>
          <w:szCs w:val="22"/>
        </w:rPr>
        <w:t>р</w:t>
      </w:r>
      <w:r w:rsidRPr="00BB0CD6">
        <w:rPr>
          <w:rFonts w:ascii="Arial" w:hAnsi="Arial" w:cs="Arial"/>
          <w:noProof/>
          <w:sz w:val="22"/>
          <w:szCs w:val="22"/>
        </w:rPr>
        <w:t>иторијиопштинеВласотинце и утврђују обвезници, висина, рокови и начин плаћања локалне комуналне таксе.</w:t>
      </w:r>
    </w:p>
    <w:p w14:paraId="0505A574" w14:textId="77777777" w:rsidR="00207E8F" w:rsidRPr="00BB0CD6" w:rsidRDefault="00207E8F" w:rsidP="00D012EF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</w:p>
    <w:p w14:paraId="44A90E42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2.</w:t>
      </w:r>
    </w:p>
    <w:p w14:paraId="2494DFE2" w14:textId="77777777" w:rsidR="00567A9A" w:rsidRPr="00BB0CD6" w:rsidRDefault="00567A9A" w:rsidP="00D012EF">
      <w:pPr>
        <w:pStyle w:val="NoSpacing"/>
        <w:ind w:firstLine="709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Комунална такса плаћа се за:</w:t>
      </w:r>
    </w:p>
    <w:p w14:paraId="7E5D95C6" w14:textId="77777777" w:rsidR="00567A9A" w:rsidRPr="00BB0CD6" w:rsidRDefault="00567A9A" w:rsidP="00D012EF">
      <w:pPr>
        <w:pStyle w:val="NoSpacing"/>
        <w:numPr>
          <w:ilvl w:val="0"/>
          <w:numId w:val="26"/>
        </w:numPr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истицање фирме на пословном простору;</w:t>
      </w:r>
    </w:p>
    <w:p w14:paraId="6747C15E" w14:textId="77777777" w:rsidR="00567A9A" w:rsidRPr="00BB0CD6" w:rsidRDefault="00567A9A" w:rsidP="00D012EF">
      <w:pPr>
        <w:pStyle w:val="NoSpacing"/>
        <w:numPr>
          <w:ilvl w:val="0"/>
          <w:numId w:val="26"/>
        </w:numPr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држање моторних друмских и прикључних возила, осим пољопривредних возила и машина;</w:t>
      </w:r>
    </w:p>
    <w:p w14:paraId="46D2177A" w14:textId="77777777" w:rsidR="00386C38" w:rsidRPr="00BB0CD6" w:rsidRDefault="00567A9A" w:rsidP="00D012EF">
      <w:pPr>
        <w:pStyle w:val="NoSpacing"/>
        <w:numPr>
          <w:ilvl w:val="0"/>
          <w:numId w:val="26"/>
        </w:numPr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држање средстава за игру (''забавне игре'').</w:t>
      </w:r>
    </w:p>
    <w:p w14:paraId="04DB857B" w14:textId="77777777" w:rsidR="00804DA5" w:rsidRPr="00BB0CD6" w:rsidRDefault="00804DA5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color w:val="FF0000"/>
          <w:sz w:val="22"/>
          <w:szCs w:val="22"/>
        </w:rPr>
      </w:pPr>
    </w:p>
    <w:p w14:paraId="749C7135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3.</w:t>
      </w:r>
    </w:p>
    <w:p w14:paraId="30B000EE" w14:textId="77777777" w:rsidR="00386C38" w:rsidRPr="00BB0CD6" w:rsidRDefault="00386C38" w:rsidP="00D012EF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Обвезник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локалне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комуналне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таксе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је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корисник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права, предмета и услуга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за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чије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је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коришћење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прописано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плаћање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локалних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комуналних</w:t>
      </w:r>
      <w:r w:rsidR="001974E1" w:rsidRPr="00BB0CD6">
        <w:rPr>
          <w:rFonts w:ascii="Arial" w:hAnsi="Arial" w:cs="Arial"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noProof/>
          <w:sz w:val="22"/>
          <w:szCs w:val="22"/>
        </w:rPr>
        <w:t>такси.</w:t>
      </w:r>
    </w:p>
    <w:p w14:paraId="6B207BE8" w14:textId="77777777" w:rsidR="00804DA5" w:rsidRPr="00BB0CD6" w:rsidRDefault="00804DA5" w:rsidP="00BB0CD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sz w:val="22"/>
          <w:szCs w:val="22"/>
        </w:rPr>
      </w:pPr>
    </w:p>
    <w:p w14:paraId="583E5E21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4.</w:t>
      </w:r>
    </w:p>
    <w:p w14:paraId="6BADF2B9" w14:textId="77777777" w:rsidR="004F4923" w:rsidRPr="00BB0CD6" w:rsidRDefault="00386C38" w:rsidP="00D012EF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Висина локалне комуналне таксе зависи од врсте делатности, величине правног лица у смислу закона којим се уређује рачуноводство, делова територије, односно зоне у којима се налазе објекти, предмети или врше услуге за које се плаћа комунална такса.</w:t>
      </w:r>
    </w:p>
    <w:p w14:paraId="0B45A224" w14:textId="77777777" w:rsidR="00386C38" w:rsidRPr="00BB0CD6" w:rsidRDefault="00386C38" w:rsidP="00D012EF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0969E72B" w14:textId="77777777" w:rsidR="00804DA5" w:rsidRPr="00BB0CD6" w:rsidRDefault="00804DA5" w:rsidP="00D012EF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3ED616EA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</w:t>
      </w:r>
      <w:r w:rsidR="00BB0CD6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5.</w:t>
      </w:r>
    </w:p>
    <w:p w14:paraId="3639F4FC" w14:textId="77777777" w:rsidR="00636935" w:rsidRPr="00BB0CD6" w:rsidRDefault="00386C38" w:rsidP="003240FB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ab/>
        <w:t xml:space="preserve">Износи таксе прописују се тарифом локалних комуналних такси. </w:t>
      </w:r>
    </w:p>
    <w:p w14:paraId="6878498D" w14:textId="77777777" w:rsidR="00386C38" w:rsidRPr="00BB0CD6" w:rsidRDefault="00386C38" w:rsidP="00BB0CD6">
      <w:pPr>
        <w:pStyle w:val="NoSpacing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Тарифа локалних комуналних такси садржи </w:t>
      </w:r>
      <w:r w:rsidR="00F1734A" w:rsidRPr="00BB0CD6">
        <w:rPr>
          <w:rFonts w:ascii="Arial" w:hAnsi="Arial" w:cs="Arial"/>
          <w:noProof/>
          <w:sz w:val="22"/>
          <w:szCs w:val="22"/>
        </w:rPr>
        <w:t>3(три</w:t>
      </w:r>
      <w:r w:rsidR="005C10D8" w:rsidRPr="00BB0CD6">
        <w:rPr>
          <w:rFonts w:ascii="Arial" w:hAnsi="Arial" w:cs="Arial"/>
          <w:b/>
          <w:noProof/>
          <w:sz w:val="22"/>
          <w:szCs w:val="22"/>
        </w:rPr>
        <w:t xml:space="preserve">) </w:t>
      </w:r>
      <w:r w:rsidR="00F1734A" w:rsidRPr="00BB0CD6">
        <w:rPr>
          <w:rFonts w:ascii="Arial" w:hAnsi="Arial" w:cs="Arial"/>
          <w:noProof/>
          <w:sz w:val="22"/>
          <w:szCs w:val="22"/>
        </w:rPr>
        <w:t>тарифна броја</w:t>
      </w:r>
      <w:r w:rsidRPr="00BB0CD6">
        <w:rPr>
          <w:rFonts w:ascii="Arial" w:hAnsi="Arial" w:cs="Arial"/>
          <w:noProof/>
          <w:sz w:val="22"/>
          <w:szCs w:val="22"/>
        </w:rPr>
        <w:t xml:space="preserve"> и саставни је део </w:t>
      </w:r>
      <w:r w:rsidR="00E86491" w:rsidRPr="00BB0CD6">
        <w:rPr>
          <w:rFonts w:ascii="Arial" w:hAnsi="Arial" w:cs="Arial"/>
          <w:noProof/>
          <w:sz w:val="22"/>
          <w:szCs w:val="22"/>
        </w:rPr>
        <w:t>ове О</w:t>
      </w:r>
      <w:r w:rsidRPr="00BB0CD6">
        <w:rPr>
          <w:rFonts w:ascii="Arial" w:hAnsi="Arial" w:cs="Arial"/>
          <w:noProof/>
          <w:sz w:val="22"/>
          <w:szCs w:val="22"/>
        </w:rPr>
        <w:t>длуке.</w:t>
      </w:r>
      <w:r w:rsidRPr="00BB0CD6">
        <w:rPr>
          <w:rFonts w:ascii="Arial" w:hAnsi="Arial" w:cs="Arial"/>
          <w:noProof/>
          <w:sz w:val="22"/>
          <w:szCs w:val="22"/>
        </w:rPr>
        <w:tab/>
      </w:r>
    </w:p>
    <w:p w14:paraId="69AA968A" w14:textId="77777777" w:rsidR="00804DA5" w:rsidRPr="00BB0CD6" w:rsidRDefault="00804DA5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05E10B0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6.</w:t>
      </w:r>
    </w:p>
    <w:p w14:paraId="43B300A3" w14:textId="77777777" w:rsidR="00386C38" w:rsidRPr="00BB0CD6" w:rsidRDefault="004F4923" w:rsidP="00BB0CD6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З</w:t>
      </w:r>
      <w:r w:rsidR="00386C38" w:rsidRPr="00BB0CD6">
        <w:rPr>
          <w:rFonts w:ascii="Arial" w:hAnsi="Arial" w:cs="Arial"/>
          <w:noProof/>
          <w:sz w:val="22"/>
          <w:szCs w:val="22"/>
        </w:rPr>
        <w:t>оне</w:t>
      </w:r>
      <w:r w:rsidRPr="00BB0CD6">
        <w:rPr>
          <w:rFonts w:ascii="Arial" w:hAnsi="Arial" w:cs="Arial"/>
          <w:noProof/>
          <w:sz w:val="22"/>
          <w:szCs w:val="22"/>
        </w:rPr>
        <w:t xml:space="preserve">, као делови територије општине Власотинце, </w:t>
      </w:r>
      <w:r w:rsidR="00386C38" w:rsidRPr="00BB0CD6">
        <w:rPr>
          <w:rFonts w:ascii="Arial" w:hAnsi="Arial" w:cs="Arial"/>
          <w:noProof/>
          <w:sz w:val="22"/>
          <w:szCs w:val="22"/>
        </w:rPr>
        <w:t xml:space="preserve">у којима се налазе објекти, површине, односно предмети или врше услуге, а на основу којих се утврђује висина локалне </w:t>
      </w:r>
      <w:r w:rsidR="00386C38" w:rsidRPr="00BB0CD6">
        <w:rPr>
          <w:rFonts w:ascii="Arial" w:hAnsi="Arial" w:cs="Arial"/>
          <w:noProof/>
          <w:sz w:val="22"/>
          <w:szCs w:val="22"/>
        </w:rPr>
        <w:lastRenderedPageBreak/>
        <w:t>комуналне таксе из члана</w:t>
      </w:r>
      <w:r w:rsidR="00530050" w:rsidRPr="00BB0CD6">
        <w:rPr>
          <w:rFonts w:ascii="Arial" w:hAnsi="Arial" w:cs="Arial"/>
          <w:noProof/>
          <w:sz w:val="22"/>
          <w:szCs w:val="22"/>
        </w:rPr>
        <w:t xml:space="preserve"> 2. став 1. тачка 1</w:t>
      </w:r>
      <w:r w:rsidR="003240FB" w:rsidRPr="00BB0CD6">
        <w:rPr>
          <w:rFonts w:ascii="Arial" w:hAnsi="Arial" w:cs="Arial"/>
          <w:noProof/>
          <w:sz w:val="22"/>
          <w:szCs w:val="22"/>
        </w:rPr>
        <w:t>.</w:t>
      </w:r>
      <w:r w:rsidR="00530050" w:rsidRPr="00BB0CD6">
        <w:rPr>
          <w:rFonts w:ascii="Arial" w:hAnsi="Arial" w:cs="Arial"/>
          <w:noProof/>
          <w:sz w:val="22"/>
          <w:szCs w:val="22"/>
        </w:rPr>
        <w:t>, 2</w:t>
      </w:r>
      <w:r w:rsidR="003240FB" w:rsidRPr="00BB0CD6">
        <w:rPr>
          <w:rFonts w:ascii="Arial" w:hAnsi="Arial" w:cs="Arial"/>
          <w:noProof/>
          <w:sz w:val="22"/>
          <w:szCs w:val="22"/>
        </w:rPr>
        <w:t>.</w:t>
      </w:r>
      <w:r w:rsidR="00DC44FB" w:rsidRPr="00BB0CD6">
        <w:rPr>
          <w:rFonts w:ascii="Arial" w:hAnsi="Arial" w:cs="Arial"/>
          <w:noProof/>
          <w:sz w:val="22"/>
          <w:szCs w:val="22"/>
        </w:rPr>
        <w:t xml:space="preserve"> и</w:t>
      </w:r>
      <w:r w:rsidR="00530050" w:rsidRPr="00BB0CD6">
        <w:rPr>
          <w:rFonts w:ascii="Arial" w:hAnsi="Arial" w:cs="Arial"/>
          <w:noProof/>
          <w:sz w:val="22"/>
          <w:szCs w:val="22"/>
        </w:rPr>
        <w:t xml:space="preserve"> 3</w:t>
      </w:r>
      <w:r w:rsidR="003240FB" w:rsidRPr="00BB0CD6">
        <w:rPr>
          <w:rFonts w:ascii="Arial" w:hAnsi="Arial" w:cs="Arial"/>
          <w:noProof/>
          <w:sz w:val="22"/>
          <w:szCs w:val="22"/>
        </w:rPr>
        <w:t xml:space="preserve">. </w:t>
      </w:r>
      <w:r w:rsidR="00386C38" w:rsidRPr="00BB0CD6">
        <w:rPr>
          <w:rFonts w:ascii="Arial" w:hAnsi="Arial" w:cs="Arial"/>
          <w:noProof/>
          <w:sz w:val="22"/>
          <w:szCs w:val="22"/>
        </w:rPr>
        <w:t xml:space="preserve">ове Одлуке, </w:t>
      </w:r>
      <w:r w:rsidRPr="00BB0CD6">
        <w:rPr>
          <w:rFonts w:ascii="Arial" w:hAnsi="Arial" w:cs="Arial"/>
          <w:noProof/>
          <w:sz w:val="22"/>
          <w:szCs w:val="22"/>
        </w:rPr>
        <w:t xml:space="preserve">одређене су Одлуком о одређивању зона и најопремљенијих зона на територији општине Власотинце („Службени гласник </w:t>
      </w:r>
      <w:r w:rsidR="00295AFD" w:rsidRPr="00BB0CD6">
        <w:rPr>
          <w:rFonts w:ascii="Arial" w:hAnsi="Arial" w:cs="Arial"/>
          <w:noProof/>
          <w:sz w:val="22"/>
          <w:szCs w:val="22"/>
        </w:rPr>
        <w:t>г</w:t>
      </w:r>
      <w:r w:rsidRPr="00BB0CD6">
        <w:rPr>
          <w:rFonts w:ascii="Arial" w:hAnsi="Arial" w:cs="Arial"/>
          <w:noProof/>
          <w:sz w:val="22"/>
          <w:szCs w:val="22"/>
        </w:rPr>
        <w:t xml:space="preserve">рада Лесковца“ бр. 24/2014).  </w:t>
      </w:r>
    </w:p>
    <w:p w14:paraId="452C38BE" w14:textId="77777777" w:rsidR="00804DA5" w:rsidRPr="00BB0CD6" w:rsidRDefault="00804DA5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4C89AE75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7.</w:t>
      </w:r>
    </w:p>
    <w:p w14:paraId="58F6ABC0" w14:textId="77777777" w:rsidR="00CF2E2C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Таксена обавеза настаје даном почетка коришћења права, предмета или услуга за чије коришћење је прописано плаћање локалне комуналне таксе. </w:t>
      </w:r>
    </w:p>
    <w:p w14:paraId="0A27B826" w14:textId="77777777" w:rsidR="00804DA5" w:rsidRPr="002C0002" w:rsidRDefault="00386C38" w:rsidP="002C0002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Таксена обавеза траје док траје коришћење права, предмета или услуга.</w:t>
      </w:r>
    </w:p>
    <w:p w14:paraId="30D043A7" w14:textId="77777777" w:rsidR="008824B0" w:rsidRPr="00BB0CD6" w:rsidRDefault="008824B0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40C019D6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8.</w:t>
      </w:r>
    </w:p>
    <w:p w14:paraId="24ABFB1D" w14:textId="77777777" w:rsidR="00015CDC" w:rsidRPr="00BB0CD6" w:rsidRDefault="00386C38" w:rsidP="00015CDC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Обвезник локалне комуналне таксе дужан је да, за коришћење права, предмета или услуга за чије коришћење је прописано плаћање локалне комуналне таксе</w:t>
      </w:r>
      <w:r w:rsidR="009A60B3" w:rsidRPr="00BB0CD6">
        <w:rPr>
          <w:rFonts w:ascii="Arial" w:hAnsi="Arial" w:cs="Arial"/>
          <w:noProof/>
          <w:sz w:val="22"/>
          <w:szCs w:val="22"/>
        </w:rPr>
        <w:t>из члана 2. став 1. тачке 1. ове Одлуке</w:t>
      </w:r>
      <w:r w:rsidRPr="00BB0CD6">
        <w:rPr>
          <w:rFonts w:ascii="Arial" w:hAnsi="Arial" w:cs="Arial"/>
          <w:noProof/>
          <w:sz w:val="22"/>
          <w:szCs w:val="22"/>
        </w:rPr>
        <w:t>, поднесе пријаву</w:t>
      </w:r>
      <w:r w:rsidR="009A60B3" w:rsidRPr="00BB0CD6">
        <w:rPr>
          <w:rFonts w:ascii="Arial" w:hAnsi="Arial" w:cs="Arial"/>
          <w:noProof/>
          <w:sz w:val="22"/>
          <w:szCs w:val="22"/>
        </w:rPr>
        <w:t xml:space="preserve"> за утврђивање обавезе по основу комуналне таксе у електронском облику, преко портала Јединственог информационог система локалних пореских администрација</w:t>
      </w:r>
      <w:r w:rsidR="00015CDC" w:rsidRPr="00BB0CD6">
        <w:rPr>
          <w:rFonts w:ascii="Arial" w:hAnsi="Arial" w:cs="Arial"/>
          <w:noProof/>
          <w:sz w:val="22"/>
          <w:szCs w:val="22"/>
        </w:rPr>
        <w:t xml:space="preserve">, у року од 10 дана од дана почетка обављања делатности. </w:t>
      </w:r>
    </w:p>
    <w:p w14:paraId="74CD4F3D" w14:textId="77777777" w:rsidR="00015CDC" w:rsidRPr="00BB0CD6" w:rsidRDefault="00015CDC" w:rsidP="00015CDC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Обвезник локалне комуналне таксе из члана 2. став 1. тачка 1. ове Одлуке, који већ обавља пословну делатност, </w:t>
      </w:r>
      <w:bookmarkStart w:id="0" w:name="_Hlk117671511"/>
      <w:r w:rsidRPr="00BB0CD6">
        <w:rPr>
          <w:rFonts w:ascii="Arial" w:hAnsi="Arial" w:cs="Arial"/>
          <w:noProof/>
          <w:sz w:val="22"/>
          <w:szCs w:val="22"/>
        </w:rPr>
        <w:t>дужан је да поднесе пријаву за утврђивање локалне комуналне таксе на начин предвиђен у ставу 1. овог члана,</w:t>
      </w:r>
      <w:bookmarkEnd w:id="0"/>
      <w:r w:rsidRPr="00BB0CD6">
        <w:rPr>
          <w:rFonts w:ascii="Arial" w:hAnsi="Arial" w:cs="Arial"/>
          <w:noProof/>
          <w:sz w:val="22"/>
          <w:szCs w:val="22"/>
        </w:rPr>
        <w:t>у року од 15 дана након истека рока,који је законом који се уређује рачуноводство предвиђен за достављање годишњег рачуна Агенцији за привредне регистре.</w:t>
      </w:r>
    </w:p>
    <w:p w14:paraId="0365D0D9" w14:textId="77777777" w:rsidR="009A60B3" w:rsidRPr="00BB0CD6" w:rsidRDefault="00015CDC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Обвезник комуналне таксе из члана 2. став 1.</w:t>
      </w:r>
      <w:r w:rsidR="00956BE7" w:rsidRPr="00BB0CD6">
        <w:rPr>
          <w:rFonts w:ascii="Arial" w:hAnsi="Arial" w:cs="Arial"/>
          <w:noProof/>
          <w:sz w:val="22"/>
          <w:szCs w:val="22"/>
        </w:rPr>
        <w:t xml:space="preserve"> тачка 3. ове Одлуке, дужан је да поднесе пријаву за утврђивање локалне комуналне таксе на начин предвиђен у ставу 1. овог члана, </w:t>
      </w:r>
      <w:r w:rsidR="005E04D4" w:rsidRPr="00BB0CD6">
        <w:rPr>
          <w:rFonts w:ascii="Arial" w:hAnsi="Arial" w:cs="Arial"/>
          <w:noProof/>
          <w:sz w:val="22"/>
          <w:szCs w:val="22"/>
        </w:rPr>
        <w:t xml:space="preserve">у року од 10 дана од добијања одобрења од надлежног одељења Општинске управе општине Власотинце. </w:t>
      </w:r>
    </w:p>
    <w:p w14:paraId="7409C7B5" w14:textId="77777777" w:rsidR="005E04D4" w:rsidRPr="00BB0CD6" w:rsidRDefault="005E04D4" w:rsidP="00D87DB6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Обвезник је дужан да сваку промену (трајне или привремене одјаве делатности, промене делатности, промене локације објекта, стечаја или ликвидације и сл.) пријави </w:t>
      </w:r>
      <w:r w:rsidR="00D87DB6" w:rsidRPr="00BB0CD6">
        <w:rPr>
          <w:rFonts w:ascii="Arial" w:hAnsi="Arial" w:cs="Arial"/>
          <w:noProof/>
          <w:sz w:val="22"/>
          <w:szCs w:val="22"/>
        </w:rPr>
        <w:t xml:space="preserve">на начин предвиђен у ставу 1. овог члана </w:t>
      </w:r>
      <w:r w:rsidRPr="00BB0CD6">
        <w:rPr>
          <w:rFonts w:ascii="Arial" w:hAnsi="Arial" w:cs="Arial"/>
          <w:noProof/>
          <w:sz w:val="22"/>
          <w:szCs w:val="22"/>
        </w:rPr>
        <w:t xml:space="preserve">у року од 30 дана од дана настале промене. </w:t>
      </w:r>
    </w:p>
    <w:p w14:paraId="363F5168" w14:textId="77777777" w:rsidR="00386C38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Уколико обвезник локалне комуналне таксе не поднесе пријаву у року</w:t>
      </w:r>
      <w:r w:rsidR="009A60B3" w:rsidRPr="00BB0CD6">
        <w:rPr>
          <w:rFonts w:ascii="Arial" w:hAnsi="Arial" w:cs="Arial"/>
          <w:noProof/>
          <w:sz w:val="22"/>
          <w:szCs w:val="22"/>
        </w:rPr>
        <w:t xml:space="preserve"> и на начин</w:t>
      </w:r>
      <w:r w:rsidRPr="00BB0CD6">
        <w:rPr>
          <w:rFonts w:ascii="Arial" w:hAnsi="Arial" w:cs="Arial"/>
          <w:noProof/>
          <w:sz w:val="22"/>
          <w:szCs w:val="22"/>
        </w:rPr>
        <w:t xml:space="preserve"> прописан овом Одлуком, обавеза </w:t>
      </w:r>
      <w:r w:rsidRPr="00BB0CD6">
        <w:rPr>
          <w:rFonts w:ascii="Arial" w:hAnsi="Arial" w:cs="Arial"/>
          <w:noProof/>
          <w:color w:val="000000" w:themeColor="text1"/>
          <w:sz w:val="22"/>
          <w:szCs w:val="22"/>
        </w:rPr>
        <w:t>се утврђује по службеној дужности</w:t>
      </w:r>
      <w:r w:rsidR="00A41B0D" w:rsidRPr="00BB0CD6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3622D6ED" w14:textId="77777777" w:rsidR="004F4923" w:rsidRPr="00BB0CD6" w:rsidRDefault="004F4923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719C1B42" w14:textId="77777777" w:rsidR="00804DA5" w:rsidRPr="00BB0CD6" w:rsidRDefault="00804DA5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0CCEB907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 xml:space="preserve">Члан </w:t>
      </w:r>
      <w:r w:rsidR="00295AFD" w:rsidRPr="00BB0CD6">
        <w:rPr>
          <w:rFonts w:ascii="Arial" w:hAnsi="Arial" w:cs="Arial"/>
          <w:b/>
          <w:bCs/>
          <w:noProof/>
          <w:sz w:val="22"/>
          <w:szCs w:val="22"/>
        </w:rPr>
        <w:t>9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719CF35E" w14:textId="77777777" w:rsidR="00386C38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Локалне комуналне таксе из члана 2. став 1. ове Одлуке утврђују се : </w:t>
      </w:r>
    </w:p>
    <w:p w14:paraId="2D315556" w14:textId="77777777" w:rsidR="00386C38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- у годишњем износу за локалне комуналне таксе из тачке 1</w:t>
      </w:r>
      <w:r w:rsidR="00DC44FB" w:rsidRPr="00BB0CD6">
        <w:rPr>
          <w:rFonts w:ascii="Arial" w:hAnsi="Arial" w:cs="Arial"/>
          <w:noProof/>
          <w:sz w:val="22"/>
          <w:szCs w:val="22"/>
        </w:rPr>
        <w:t xml:space="preserve">. </w:t>
      </w:r>
      <w:r w:rsidR="00F1734A" w:rsidRPr="00BB0CD6">
        <w:rPr>
          <w:rFonts w:ascii="Arial" w:hAnsi="Arial" w:cs="Arial"/>
          <w:noProof/>
          <w:sz w:val="22"/>
          <w:szCs w:val="22"/>
        </w:rPr>
        <w:t>и 2</w:t>
      </w:r>
      <w:r w:rsidR="00295AFD" w:rsidRPr="00BB0CD6">
        <w:rPr>
          <w:rFonts w:ascii="Arial" w:hAnsi="Arial" w:cs="Arial"/>
          <w:noProof/>
          <w:sz w:val="22"/>
          <w:szCs w:val="22"/>
        </w:rPr>
        <w:t xml:space="preserve">; </w:t>
      </w:r>
    </w:p>
    <w:p w14:paraId="58A38534" w14:textId="77777777" w:rsidR="00386C38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- у дневном износу за ло</w:t>
      </w:r>
      <w:r w:rsidR="00DC44FB" w:rsidRPr="00BB0CD6">
        <w:rPr>
          <w:rFonts w:ascii="Arial" w:hAnsi="Arial" w:cs="Arial"/>
          <w:noProof/>
          <w:sz w:val="22"/>
          <w:szCs w:val="22"/>
        </w:rPr>
        <w:t xml:space="preserve">калне комуналне таксе из тачке </w:t>
      </w:r>
      <w:r w:rsidR="00F1734A" w:rsidRPr="00BB0CD6">
        <w:rPr>
          <w:rFonts w:ascii="Arial" w:hAnsi="Arial" w:cs="Arial"/>
          <w:noProof/>
          <w:sz w:val="22"/>
          <w:szCs w:val="22"/>
        </w:rPr>
        <w:t>3</w:t>
      </w:r>
      <w:r w:rsidRPr="00BB0CD6">
        <w:rPr>
          <w:rFonts w:ascii="Arial" w:hAnsi="Arial" w:cs="Arial"/>
          <w:noProof/>
          <w:sz w:val="22"/>
          <w:szCs w:val="22"/>
        </w:rPr>
        <w:t xml:space="preserve">. </w:t>
      </w:r>
    </w:p>
    <w:p w14:paraId="143A083D" w14:textId="77777777" w:rsidR="00C61D33" w:rsidRPr="00BB0CD6" w:rsidRDefault="00C61D33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115AD8AA" w14:textId="77777777" w:rsidR="00804DA5" w:rsidRPr="00BB0CD6" w:rsidRDefault="00804DA5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6536B6B1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</w:t>
      </w:r>
      <w:r w:rsidR="00295AFD" w:rsidRPr="00BB0CD6">
        <w:rPr>
          <w:rFonts w:ascii="Arial" w:hAnsi="Arial" w:cs="Arial"/>
          <w:b/>
          <w:bCs/>
          <w:noProof/>
          <w:sz w:val="22"/>
          <w:szCs w:val="22"/>
        </w:rPr>
        <w:t>0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7F0B8255" w14:textId="77777777" w:rsidR="00386C38" w:rsidRPr="00BB0CD6" w:rsidRDefault="00386C38" w:rsidP="00C61D33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ab/>
        <w:t xml:space="preserve">Наплату и контролу локалних комуналних такси, одређених овом Одлуком, врши Одељење за буџет, финансије, </w:t>
      </w:r>
      <w:r w:rsidR="0055792A" w:rsidRPr="00BB0CD6">
        <w:rPr>
          <w:rFonts w:ascii="Arial" w:hAnsi="Arial" w:cs="Arial"/>
          <w:noProof/>
          <w:sz w:val="22"/>
          <w:szCs w:val="22"/>
        </w:rPr>
        <w:t>локалну пореску администрацију и друштвене делатности</w:t>
      </w:r>
      <w:r w:rsidR="004E4110" w:rsidRPr="00BB0CD6">
        <w:rPr>
          <w:rFonts w:ascii="Arial" w:hAnsi="Arial" w:cs="Arial"/>
          <w:noProof/>
          <w:sz w:val="22"/>
          <w:szCs w:val="22"/>
        </w:rPr>
        <w:t>, Одсек за локалну пореску администрацију</w:t>
      </w:r>
      <w:r w:rsidR="0055792A" w:rsidRPr="00BB0CD6">
        <w:rPr>
          <w:rFonts w:ascii="Arial" w:hAnsi="Arial" w:cs="Arial"/>
          <w:noProof/>
          <w:sz w:val="22"/>
          <w:szCs w:val="22"/>
        </w:rPr>
        <w:t xml:space="preserve">. </w:t>
      </w:r>
    </w:p>
    <w:p w14:paraId="7793F581" w14:textId="77777777" w:rsidR="00A41B0D" w:rsidRPr="00BB0CD6" w:rsidRDefault="00A41B0D" w:rsidP="00C61D33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ab/>
        <w:t xml:space="preserve">Обвезник је дужан да до доспећа обавезе по решењу о утврђивању комуналне таксе за текућу годину, плаћа месечне аконтације у висини обавезе за последњи месец године која претходи години за коју се утврђује комунална такса. </w:t>
      </w:r>
    </w:p>
    <w:p w14:paraId="023E552C" w14:textId="77777777" w:rsidR="00A41B0D" w:rsidRPr="00BB0CD6" w:rsidRDefault="00A41B0D" w:rsidP="00C61D33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ab/>
        <w:t xml:space="preserve">Разлику између комуналне таксе утврђене решењем за текућу годину и аконтационо плаћеног износа таксе, обвезник је дужан да плати у року од 15 дана од дана достављања  решења о утврђивању комуналне таксе </w:t>
      </w:r>
      <w:r w:rsidR="00D87DB6" w:rsidRPr="00BB0CD6">
        <w:rPr>
          <w:rFonts w:ascii="Arial" w:hAnsi="Arial" w:cs="Arial"/>
          <w:noProof/>
          <w:sz w:val="22"/>
          <w:szCs w:val="22"/>
        </w:rPr>
        <w:t>за текућу годину.</w:t>
      </w:r>
    </w:p>
    <w:p w14:paraId="2C561D7A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EB59667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</w:t>
      </w:r>
      <w:r w:rsidR="00295AFD" w:rsidRPr="00BB0CD6">
        <w:rPr>
          <w:rFonts w:ascii="Arial" w:hAnsi="Arial" w:cs="Arial"/>
          <w:b/>
          <w:bCs/>
          <w:noProof/>
          <w:sz w:val="22"/>
          <w:szCs w:val="22"/>
        </w:rPr>
        <w:t>1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1757F065" w14:textId="77777777" w:rsidR="00386C38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Приходи остварени од наплате локалне комуналне таксе, које су прописане овом одлуком, су изворни приходи општине Власотинце и припадају буџету </w:t>
      </w:r>
      <w:r w:rsidR="004E4110" w:rsidRPr="00BB0CD6">
        <w:rPr>
          <w:rFonts w:ascii="Arial" w:hAnsi="Arial" w:cs="Arial"/>
          <w:noProof/>
          <w:sz w:val="22"/>
          <w:szCs w:val="22"/>
        </w:rPr>
        <w:t>о</w:t>
      </w:r>
      <w:r w:rsidRPr="00BB0CD6">
        <w:rPr>
          <w:rFonts w:ascii="Arial" w:hAnsi="Arial" w:cs="Arial"/>
          <w:noProof/>
          <w:sz w:val="22"/>
          <w:szCs w:val="22"/>
        </w:rPr>
        <w:t>пштине</w:t>
      </w:r>
      <w:r w:rsidR="004E4110" w:rsidRPr="00BB0CD6">
        <w:rPr>
          <w:rFonts w:ascii="Arial" w:hAnsi="Arial" w:cs="Arial"/>
          <w:noProof/>
          <w:sz w:val="22"/>
          <w:szCs w:val="22"/>
        </w:rPr>
        <w:t xml:space="preserve"> Власотинце</w:t>
      </w:r>
      <w:r w:rsidRPr="00BB0CD6">
        <w:rPr>
          <w:rFonts w:ascii="Arial" w:hAnsi="Arial" w:cs="Arial"/>
          <w:noProof/>
          <w:sz w:val="22"/>
          <w:szCs w:val="22"/>
        </w:rPr>
        <w:t>. Уплата прихода и</w:t>
      </w:r>
      <w:r w:rsidR="00C731F9" w:rsidRPr="00BB0CD6">
        <w:rPr>
          <w:rFonts w:ascii="Arial" w:hAnsi="Arial" w:cs="Arial"/>
          <w:noProof/>
          <w:sz w:val="22"/>
          <w:szCs w:val="22"/>
        </w:rPr>
        <w:t>з</w:t>
      </w:r>
      <w:r w:rsidRPr="00BB0CD6">
        <w:rPr>
          <w:rFonts w:ascii="Arial" w:hAnsi="Arial" w:cs="Arial"/>
          <w:noProof/>
          <w:sz w:val="22"/>
          <w:szCs w:val="22"/>
        </w:rPr>
        <w:t xml:space="preserve"> става 1. овог члана врши се на </w:t>
      </w:r>
      <w:r w:rsidR="00295AFD" w:rsidRPr="00BB0CD6">
        <w:rPr>
          <w:rFonts w:ascii="Arial" w:hAnsi="Arial" w:cs="Arial"/>
          <w:noProof/>
          <w:sz w:val="22"/>
          <w:szCs w:val="22"/>
        </w:rPr>
        <w:t xml:space="preserve">одговарајуће </w:t>
      </w:r>
      <w:r w:rsidRPr="00BB0CD6">
        <w:rPr>
          <w:rFonts w:ascii="Arial" w:hAnsi="Arial" w:cs="Arial"/>
          <w:noProof/>
          <w:sz w:val="22"/>
          <w:szCs w:val="22"/>
        </w:rPr>
        <w:t>уплатн</w:t>
      </w:r>
      <w:r w:rsidR="00295AFD" w:rsidRPr="00BB0CD6">
        <w:rPr>
          <w:rFonts w:ascii="Arial" w:hAnsi="Arial" w:cs="Arial"/>
          <w:noProof/>
          <w:sz w:val="22"/>
          <w:szCs w:val="22"/>
        </w:rPr>
        <w:t>е</w:t>
      </w:r>
      <w:r w:rsidRPr="00BB0CD6">
        <w:rPr>
          <w:rFonts w:ascii="Arial" w:hAnsi="Arial" w:cs="Arial"/>
          <w:noProof/>
          <w:sz w:val="22"/>
          <w:szCs w:val="22"/>
        </w:rPr>
        <w:t xml:space="preserve"> рачун</w:t>
      </w:r>
      <w:r w:rsidR="00295AFD" w:rsidRPr="00BB0CD6">
        <w:rPr>
          <w:rFonts w:ascii="Arial" w:hAnsi="Arial" w:cs="Arial"/>
          <w:noProof/>
          <w:sz w:val="22"/>
          <w:szCs w:val="22"/>
        </w:rPr>
        <w:t>екод Управе за трезор Републике Србије</w:t>
      </w:r>
      <w:r w:rsidRPr="00BB0CD6">
        <w:rPr>
          <w:rFonts w:ascii="Arial" w:hAnsi="Arial" w:cs="Arial"/>
          <w:noProof/>
          <w:sz w:val="22"/>
          <w:szCs w:val="22"/>
        </w:rPr>
        <w:t>, који су прописани актима којима се уређује буџетски систем.</w:t>
      </w:r>
    </w:p>
    <w:p w14:paraId="23AE19A7" w14:textId="77777777" w:rsidR="004F4923" w:rsidRPr="00BB0CD6" w:rsidRDefault="004F4923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691ACFAB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</w:t>
      </w:r>
      <w:r w:rsidR="00804DA5" w:rsidRPr="00BB0CD6">
        <w:rPr>
          <w:rFonts w:ascii="Arial" w:hAnsi="Arial" w:cs="Arial"/>
          <w:b/>
          <w:bCs/>
          <w:noProof/>
          <w:sz w:val="22"/>
          <w:szCs w:val="22"/>
        </w:rPr>
        <w:t>2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449DAF35" w14:textId="77777777" w:rsidR="00FE1A54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Локалне комуналне таксе не плаћају се за коришћење права, предмета и услуга од стране државних органа и организација</w:t>
      </w:r>
      <w:r w:rsidR="004E4110" w:rsidRPr="00BB0CD6">
        <w:rPr>
          <w:rFonts w:ascii="Arial" w:hAnsi="Arial" w:cs="Arial"/>
          <w:noProof/>
          <w:sz w:val="22"/>
          <w:szCs w:val="22"/>
        </w:rPr>
        <w:t>,</w:t>
      </w:r>
      <w:r w:rsidRPr="00BB0CD6">
        <w:rPr>
          <w:rFonts w:ascii="Arial" w:hAnsi="Arial" w:cs="Arial"/>
          <w:noProof/>
          <w:sz w:val="22"/>
          <w:szCs w:val="22"/>
        </w:rPr>
        <w:t xml:space="preserve"> органа и организација општине Власотинце</w:t>
      </w:r>
      <w:r w:rsidR="009A60B3" w:rsidRPr="00BB0CD6">
        <w:rPr>
          <w:rFonts w:ascii="Arial" w:hAnsi="Arial" w:cs="Arial"/>
          <w:noProof/>
          <w:sz w:val="22"/>
          <w:szCs w:val="22"/>
        </w:rPr>
        <w:t xml:space="preserve"> и предузећа и установа према којима општина Власотинце врши права оснивача</w:t>
      </w:r>
      <w:r w:rsidRPr="00BB0CD6">
        <w:rPr>
          <w:rFonts w:ascii="Arial" w:hAnsi="Arial" w:cs="Arial"/>
          <w:noProof/>
          <w:sz w:val="22"/>
          <w:szCs w:val="22"/>
        </w:rPr>
        <w:t>.</w:t>
      </w:r>
    </w:p>
    <w:p w14:paraId="70576728" w14:textId="77777777" w:rsidR="00C61D33" w:rsidRPr="00BB0CD6" w:rsidRDefault="00C61D33" w:rsidP="001D0A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641D60BE" w14:textId="77777777" w:rsidR="00804DA5" w:rsidRPr="00BB0CD6" w:rsidRDefault="00804DA5" w:rsidP="001D0A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56153290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</w:t>
      </w:r>
      <w:r w:rsidR="00804DA5" w:rsidRPr="00BB0CD6">
        <w:rPr>
          <w:rFonts w:ascii="Arial" w:hAnsi="Arial" w:cs="Arial"/>
          <w:b/>
          <w:bCs/>
          <w:noProof/>
          <w:sz w:val="22"/>
          <w:szCs w:val="22"/>
        </w:rPr>
        <w:t>3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06419A7A" w14:textId="77777777" w:rsidR="001974E1" w:rsidRPr="00BB0CD6" w:rsidRDefault="00386C38" w:rsidP="00C61D33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У погледу начина утврђивања</w:t>
      </w:r>
      <w:r w:rsidR="00BD4565" w:rsidRPr="00BB0CD6">
        <w:rPr>
          <w:rFonts w:ascii="Arial" w:hAnsi="Arial" w:cs="Arial"/>
          <w:noProof/>
          <w:sz w:val="22"/>
          <w:szCs w:val="22"/>
        </w:rPr>
        <w:t xml:space="preserve"> локалне комуналне таксе</w:t>
      </w:r>
      <w:r w:rsidRPr="00BB0CD6">
        <w:rPr>
          <w:rFonts w:ascii="Arial" w:hAnsi="Arial" w:cs="Arial"/>
          <w:noProof/>
          <w:sz w:val="22"/>
          <w:szCs w:val="22"/>
        </w:rPr>
        <w:t xml:space="preserve">, </w:t>
      </w:r>
      <w:r w:rsidR="00BD4565" w:rsidRPr="00BB0CD6">
        <w:rPr>
          <w:rFonts w:ascii="Arial" w:hAnsi="Arial" w:cs="Arial"/>
          <w:noProof/>
          <w:sz w:val="22"/>
          <w:szCs w:val="22"/>
        </w:rPr>
        <w:t xml:space="preserve">начина и рокова плаћања, камате, наплате, принудне наплате, </w:t>
      </w:r>
      <w:r w:rsidRPr="00BB0CD6">
        <w:rPr>
          <w:rFonts w:ascii="Arial" w:hAnsi="Arial" w:cs="Arial"/>
          <w:noProof/>
          <w:sz w:val="22"/>
          <w:szCs w:val="22"/>
        </w:rPr>
        <w:t>контроле</w:t>
      </w:r>
      <w:r w:rsidR="00BD4565" w:rsidRPr="00BB0CD6">
        <w:rPr>
          <w:rFonts w:ascii="Arial" w:hAnsi="Arial" w:cs="Arial"/>
          <w:noProof/>
          <w:sz w:val="22"/>
          <w:szCs w:val="22"/>
        </w:rPr>
        <w:t>, поступка по правним средствима</w:t>
      </w:r>
      <w:r w:rsidRPr="00BB0CD6">
        <w:rPr>
          <w:rFonts w:ascii="Arial" w:hAnsi="Arial" w:cs="Arial"/>
          <w:noProof/>
          <w:sz w:val="22"/>
          <w:szCs w:val="22"/>
        </w:rPr>
        <w:t xml:space="preserve"> и наплате таксене обавезе</w:t>
      </w:r>
      <w:r w:rsidR="00484499" w:rsidRPr="00BB0CD6">
        <w:rPr>
          <w:rFonts w:ascii="Arial" w:hAnsi="Arial" w:cs="Arial"/>
          <w:noProof/>
          <w:sz w:val="22"/>
          <w:szCs w:val="22"/>
        </w:rPr>
        <w:t xml:space="preserve"> и осталог</w:t>
      </w:r>
      <w:r w:rsidRPr="00BB0CD6">
        <w:rPr>
          <w:rFonts w:ascii="Arial" w:hAnsi="Arial" w:cs="Arial"/>
          <w:noProof/>
          <w:sz w:val="22"/>
          <w:szCs w:val="22"/>
        </w:rPr>
        <w:t xml:space="preserve"> што није </w:t>
      </w:r>
      <w:r w:rsidR="00484499" w:rsidRPr="00BB0CD6">
        <w:rPr>
          <w:rFonts w:ascii="Arial" w:hAnsi="Arial" w:cs="Arial"/>
          <w:noProof/>
          <w:sz w:val="22"/>
          <w:szCs w:val="22"/>
        </w:rPr>
        <w:t>посебно уређено</w:t>
      </w:r>
      <w:r w:rsidRPr="00BB0CD6">
        <w:rPr>
          <w:rFonts w:ascii="Arial" w:hAnsi="Arial" w:cs="Arial"/>
          <w:noProof/>
          <w:sz w:val="22"/>
          <w:szCs w:val="22"/>
        </w:rPr>
        <w:t xml:space="preserve"> овом одлуком, примењују се одредбе Закона о пореском поступку и пореској администрацији и Закона о финансирању локалне самоуправе</w:t>
      </w:r>
      <w:r w:rsidR="001974E1" w:rsidRPr="00BB0CD6">
        <w:rPr>
          <w:rFonts w:ascii="Arial" w:hAnsi="Arial" w:cs="Arial"/>
          <w:noProof/>
          <w:sz w:val="22"/>
          <w:szCs w:val="22"/>
        </w:rPr>
        <w:t>.</w:t>
      </w:r>
    </w:p>
    <w:p w14:paraId="1DCFFDD5" w14:textId="77777777" w:rsidR="004E4110" w:rsidRPr="00BB0CD6" w:rsidRDefault="004E4110" w:rsidP="004E4110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</w:p>
    <w:p w14:paraId="4F49A11B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</w:t>
      </w:r>
      <w:r w:rsidR="00804DA5" w:rsidRPr="00BB0CD6">
        <w:rPr>
          <w:rFonts w:ascii="Arial" w:hAnsi="Arial" w:cs="Arial"/>
          <w:b/>
          <w:bCs/>
          <w:noProof/>
          <w:sz w:val="22"/>
          <w:szCs w:val="22"/>
        </w:rPr>
        <w:t>4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56B662A6" w14:textId="77777777" w:rsidR="00386C38" w:rsidRPr="00BB0CD6" w:rsidRDefault="00386C38" w:rsidP="00484499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Таксени обвезник, који не поднесе пријаву у роковима прописаним чланом </w:t>
      </w:r>
      <w:r w:rsidR="008B74D5" w:rsidRPr="00BB0CD6">
        <w:rPr>
          <w:rFonts w:ascii="Arial" w:hAnsi="Arial" w:cs="Arial"/>
          <w:noProof/>
          <w:sz w:val="22"/>
          <w:szCs w:val="22"/>
        </w:rPr>
        <w:t>8</w:t>
      </w:r>
      <w:r w:rsidRPr="00BB0CD6">
        <w:rPr>
          <w:rFonts w:ascii="Arial" w:hAnsi="Arial" w:cs="Arial"/>
          <w:noProof/>
          <w:sz w:val="22"/>
          <w:szCs w:val="22"/>
        </w:rPr>
        <w:t>. ове Одлуке или без одобрења користи  права, предмете и услуге на те</w:t>
      </w:r>
      <w:r w:rsidR="00F421D3" w:rsidRPr="00BB0CD6">
        <w:rPr>
          <w:rFonts w:ascii="Arial" w:hAnsi="Arial" w:cs="Arial"/>
          <w:noProof/>
          <w:sz w:val="22"/>
          <w:szCs w:val="22"/>
        </w:rPr>
        <w:t>р</w:t>
      </w:r>
      <w:r w:rsidRPr="00BB0CD6">
        <w:rPr>
          <w:rFonts w:ascii="Arial" w:hAnsi="Arial" w:cs="Arial"/>
          <w:noProof/>
          <w:sz w:val="22"/>
          <w:szCs w:val="22"/>
        </w:rPr>
        <w:t>иторијиопштинеВласотинце, казниће се за прекршај и то:</w:t>
      </w:r>
    </w:p>
    <w:p w14:paraId="2DF34BFA" w14:textId="77777777" w:rsidR="00386C38" w:rsidRPr="00BB0CD6" w:rsidRDefault="00F421D3" w:rsidP="00F421D3">
      <w:pPr>
        <w:pStyle w:val="NoSpacing"/>
        <w:numPr>
          <w:ilvl w:val="0"/>
          <w:numId w:val="29"/>
        </w:numPr>
        <w:ind w:left="851" w:hanging="142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ф</w:t>
      </w:r>
      <w:r w:rsidR="00386C38" w:rsidRPr="00BB0CD6">
        <w:rPr>
          <w:rFonts w:ascii="Arial" w:hAnsi="Arial" w:cs="Arial"/>
          <w:noProof/>
          <w:sz w:val="22"/>
          <w:szCs w:val="22"/>
        </w:rPr>
        <w:t xml:space="preserve">изичко лице и одговорно лице у правном лицу </w:t>
      </w:r>
      <w:r w:rsidRPr="00BB0CD6">
        <w:rPr>
          <w:rFonts w:ascii="Arial" w:hAnsi="Arial" w:cs="Arial"/>
          <w:noProof/>
          <w:sz w:val="22"/>
          <w:szCs w:val="22"/>
        </w:rPr>
        <w:t xml:space="preserve">– </w:t>
      </w:r>
      <w:r w:rsidR="00386C38" w:rsidRPr="00BB0CD6">
        <w:rPr>
          <w:rFonts w:ascii="Arial" w:hAnsi="Arial" w:cs="Arial"/>
          <w:noProof/>
          <w:sz w:val="22"/>
          <w:szCs w:val="22"/>
        </w:rPr>
        <w:t xml:space="preserve">новчаномказном у износу од 15.000,00 динара, </w:t>
      </w:r>
    </w:p>
    <w:p w14:paraId="69B68F35" w14:textId="77777777" w:rsidR="00386C38" w:rsidRPr="00BB0CD6" w:rsidRDefault="00F421D3" w:rsidP="00F421D3">
      <w:pPr>
        <w:pStyle w:val="NoSpacing"/>
        <w:numPr>
          <w:ilvl w:val="0"/>
          <w:numId w:val="29"/>
        </w:numPr>
        <w:ind w:left="851" w:hanging="142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п</w:t>
      </w:r>
      <w:r w:rsidR="00386C38" w:rsidRPr="00BB0CD6">
        <w:rPr>
          <w:rFonts w:ascii="Arial" w:hAnsi="Arial" w:cs="Arial"/>
          <w:noProof/>
          <w:sz w:val="22"/>
          <w:szCs w:val="22"/>
        </w:rPr>
        <w:t xml:space="preserve">редузетник </w:t>
      </w:r>
      <w:r w:rsidRPr="00BB0CD6">
        <w:rPr>
          <w:rFonts w:ascii="Arial" w:hAnsi="Arial" w:cs="Arial"/>
          <w:noProof/>
          <w:sz w:val="22"/>
          <w:szCs w:val="22"/>
        </w:rPr>
        <w:t xml:space="preserve">– </w:t>
      </w:r>
      <w:r w:rsidR="00386C38" w:rsidRPr="00BB0CD6">
        <w:rPr>
          <w:rFonts w:ascii="Arial" w:hAnsi="Arial" w:cs="Arial"/>
          <w:noProof/>
          <w:sz w:val="22"/>
          <w:szCs w:val="22"/>
        </w:rPr>
        <w:t>новчаномказно</w:t>
      </w:r>
      <w:r w:rsidRPr="00BB0CD6">
        <w:rPr>
          <w:rFonts w:ascii="Arial" w:hAnsi="Arial" w:cs="Arial"/>
          <w:noProof/>
          <w:sz w:val="22"/>
          <w:szCs w:val="22"/>
        </w:rPr>
        <w:t xml:space="preserve">м у износу од 50.000,00 динара, </w:t>
      </w:r>
    </w:p>
    <w:p w14:paraId="1BA0D8D8" w14:textId="77777777" w:rsidR="00386C38" w:rsidRPr="00BB0CD6" w:rsidRDefault="00F421D3" w:rsidP="00F421D3">
      <w:pPr>
        <w:pStyle w:val="NoSpacing"/>
        <w:numPr>
          <w:ilvl w:val="0"/>
          <w:numId w:val="29"/>
        </w:numPr>
        <w:ind w:left="851" w:hanging="142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п</w:t>
      </w:r>
      <w:r w:rsidR="00386C38" w:rsidRPr="00BB0CD6">
        <w:rPr>
          <w:rFonts w:ascii="Arial" w:hAnsi="Arial" w:cs="Arial"/>
          <w:noProof/>
          <w:sz w:val="22"/>
          <w:szCs w:val="22"/>
        </w:rPr>
        <w:t>равно лице</w:t>
      </w:r>
      <w:r w:rsidRPr="00BB0CD6">
        <w:rPr>
          <w:rFonts w:ascii="Arial" w:hAnsi="Arial" w:cs="Arial"/>
          <w:noProof/>
          <w:sz w:val="22"/>
          <w:szCs w:val="22"/>
        </w:rPr>
        <w:t xml:space="preserve"> –</w:t>
      </w:r>
      <w:r w:rsidR="00386C38" w:rsidRPr="00BB0CD6">
        <w:rPr>
          <w:rFonts w:ascii="Arial" w:hAnsi="Arial" w:cs="Arial"/>
          <w:noProof/>
          <w:sz w:val="22"/>
          <w:szCs w:val="22"/>
        </w:rPr>
        <w:t xml:space="preserve"> новчаномказном у износу од 130.000,00 динара.</w:t>
      </w:r>
    </w:p>
    <w:p w14:paraId="04ABA23A" w14:textId="77777777" w:rsidR="00DA7DC6" w:rsidRPr="00BB0CD6" w:rsidRDefault="00DA7DC6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77B30AF" w14:textId="77777777" w:rsidR="00804DA5" w:rsidRPr="00BB0CD6" w:rsidRDefault="00804DA5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C078A75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</w:t>
      </w:r>
      <w:r w:rsidR="00804DA5" w:rsidRPr="00BB0CD6">
        <w:rPr>
          <w:rFonts w:ascii="Arial" w:hAnsi="Arial" w:cs="Arial"/>
          <w:b/>
          <w:bCs/>
          <w:noProof/>
          <w:sz w:val="22"/>
          <w:szCs w:val="22"/>
        </w:rPr>
        <w:t>5</w:t>
      </w:r>
      <w:r w:rsidRPr="00BB0CD6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28577F06" w14:textId="77777777" w:rsidR="00E86491" w:rsidRPr="00BB0CD6" w:rsidRDefault="00E86491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>Ову одлуку објавити у „Службеном гласнику града Лесковца“ и на интернет страници општине Власотинце.</w:t>
      </w:r>
    </w:p>
    <w:p w14:paraId="3FB0DED3" w14:textId="77777777" w:rsidR="00E86491" w:rsidRPr="00BB0CD6" w:rsidRDefault="00E86491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7F610FBA" w14:textId="77777777" w:rsidR="00E86491" w:rsidRPr="00BB0CD6" w:rsidRDefault="00E86491" w:rsidP="00E8649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B0CD6">
        <w:rPr>
          <w:rFonts w:ascii="Arial" w:hAnsi="Arial" w:cs="Arial"/>
          <w:b/>
          <w:bCs/>
          <w:noProof/>
          <w:sz w:val="22"/>
          <w:szCs w:val="22"/>
        </w:rPr>
        <w:t>Члан 16.</w:t>
      </w:r>
    </w:p>
    <w:p w14:paraId="49A552EC" w14:textId="77777777" w:rsidR="00386C38" w:rsidRPr="00BB0CD6" w:rsidRDefault="00386C38" w:rsidP="001523C1">
      <w:pPr>
        <w:pStyle w:val="NoSpacing"/>
        <w:ind w:firstLine="709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B0CD6">
        <w:rPr>
          <w:rFonts w:ascii="Arial" w:hAnsi="Arial" w:cs="Arial"/>
          <w:noProof/>
          <w:sz w:val="22"/>
          <w:szCs w:val="22"/>
        </w:rPr>
        <w:t xml:space="preserve">Ова Одлука ступа на снагу осмог дана од дана објављивања у </w:t>
      </w:r>
      <w:r w:rsidR="00F421D3" w:rsidRPr="00BB0CD6">
        <w:rPr>
          <w:rFonts w:ascii="Arial" w:hAnsi="Arial" w:cs="Arial"/>
          <w:noProof/>
          <w:sz w:val="22"/>
          <w:szCs w:val="22"/>
        </w:rPr>
        <w:t>„</w:t>
      </w:r>
      <w:r w:rsidRPr="00BB0CD6">
        <w:rPr>
          <w:rFonts w:ascii="Arial" w:hAnsi="Arial" w:cs="Arial"/>
          <w:noProof/>
          <w:sz w:val="22"/>
          <w:szCs w:val="22"/>
        </w:rPr>
        <w:t>Службеном гласнику</w:t>
      </w:r>
      <w:r w:rsidR="0079715C" w:rsidRPr="00BB0CD6">
        <w:rPr>
          <w:rFonts w:ascii="Arial" w:hAnsi="Arial" w:cs="Arial"/>
          <w:noProof/>
          <w:sz w:val="22"/>
          <w:szCs w:val="22"/>
        </w:rPr>
        <w:t xml:space="preserve"> г</w:t>
      </w:r>
      <w:r w:rsidRPr="00BB0CD6">
        <w:rPr>
          <w:rFonts w:ascii="Arial" w:hAnsi="Arial" w:cs="Arial"/>
          <w:noProof/>
          <w:sz w:val="22"/>
          <w:szCs w:val="22"/>
        </w:rPr>
        <w:t>рада Лесковца</w:t>
      </w:r>
      <w:r w:rsidR="00F421D3" w:rsidRPr="00BB0CD6">
        <w:rPr>
          <w:rFonts w:ascii="Arial" w:hAnsi="Arial" w:cs="Arial"/>
          <w:noProof/>
          <w:sz w:val="22"/>
          <w:szCs w:val="22"/>
        </w:rPr>
        <w:t>“</w:t>
      </w:r>
      <w:r w:rsidRPr="00BB0CD6">
        <w:rPr>
          <w:rFonts w:ascii="Arial" w:hAnsi="Arial" w:cs="Arial"/>
          <w:noProof/>
          <w:sz w:val="22"/>
          <w:szCs w:val="22"/>
        </w:rPr>
        <w:t>, а примењиваће се од 1.</w:t>
      </w:r>
      <w:r w:rsidR="00752C8B" w:rsidRPr="00BB0CD6">
        <w:rPr>
          <w:rFonts w:ascii="Arial" w:hAnsi="Arial" w:cs="Arial"/>
          <w:noProof/>
          <w:color w:val="000000" w:themeColor="text1"/>
          <w:sz w:val="22"/>
          <w:szCs w:val="22"/>
        </w:rPr>
        <w:t>јануара</w:t>
      </w:r>
      <w:r w:rsidR="007B140B" w:rsidRPr="00BB0CD6">
        <w:rPr>
          <w:rFonts w:ascii="Arial" w:hAnsi="Arial" w:cs="Arial"/>
          <w:noProof/>
          <w:color w:val="000000" w:themeColor="text1"/>
          <w:sz w:val="22"/>
          <w:szCs w:val="22"/>
        </w:rPr>
        <w:t xml:space="preserve"> 202</w:t>
      </w:r>
      <w:r w:rsidR="00230BF8" w:rsidRPr="00BB0CD6">
        <w:rPr>
          <w:rFonts w:ascii="Arial" w:hAnsi="Arial" w:cs="Arial"/>
          <w:noProof/>
          <w:color w:val="000000" w:themeColor="text1"/>
          <w:sz w:val="22"/>
          <w:szCs w:val="22"/>
        </w:rPr>
        <w:t>5</w:t>
      </w:r>
      <w:r w:rsidR="00752C8B" w:rsidRPr="00BB0CD6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  <w:r w:rsidRPr="00BB0CD6">
        <w:rPr>
          <w:rFonts w:ascii="Arial" w:hAnsi="Arial" w:cs="Arial"/>
          <w:noProof/>
          <w:color w:val="000000" w:themeColor="text1"/>
          <w:sz w:val="22"/>
          <w:szCs w:val="22"/>
        </w:rPr>
        <w:t>године.</w:t>
      </w:r>
    </w:p>
    <w:p w14:paraId="666B076A" w14:textId="77777777" w:rsidR="0007170F" w:rsidRPr="00BB0CD6" w:rsidRDefault="00194A00" w:rsidP="001523C1">
      <w:pPr>
        <w:pStyle w:val="NoSpacing"/>
        <w:ind w:firstLine="709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B0CD6">
        <w:rPr>
          <w:rFonts w:ascii="Arial" w:hAnsi="Arial" w:cs="Arial"/>
          <w:noProof/>
          <w:color w:val="000000" w:themeColor="text1"/>
          <w:sz w:val="22"/>
          <w:szCs w:val="22"/>
        </w:rPr>
        <w:t>Почетком примене</w:t>
      </w:r>
      <w:r w:rsidR="0007170F" w:rsidRPr="00BB0CD6">
        <w:rPr>
          <w:rFonts w:ascii="Arial" w:hAnsi="Arial" w:cs="Arial"/>
          <w:noProof/>
          <w:color w:val="000000" w:themeColor="text1"/>
          <w:sz w:val="22"/>
          <w:szCs w:val="22"/>
        </w:rPr>
        <w:t xml:space="preserve"> ове одлуке престаје да важи Одлука о локалним комуналним таксама за 20</w:t>
      </w:r>
      <w:r w:rsidR="00F421D3" w:rsidRPr="00BB0CD6">
        <w:rPr>
          <w:rFonts w:ascii="Arial" w:hAnsi="Arial" w:cs="Arial"/>
          <w:noProof/>
          <w:color w:val="000000" w:themeColor="text1"/>
          <w:sz w:val="22"/>
          <w:szCs w:val="22"/>
        </w:rPr>
        <w:t>2</w:t>
      </w:r>
      <w:r w:rsidR="008A25CD" w:rsidRPr="00BB0CD6">
        <w:rPr>
          <w:rFonts w:ascii="Arial" w:hAnsi="Arial" w:cs="Arial"/>
          <w:noProof/>
          <w:color w:val="000000" w:themeColor="text1"/>
          <w:sz w:val="22"/>
          <w:szCs w:val="22"/>
        </w:rPr>
        <w:t>4</w:t>
      </w:r>
      <w:r w:rsidR="0007170F" w:rsidRPr="00BB0CD6">
        <w:rPr>
          <w:rFonts w:ascii="Arial" w:hAnsi="Arial" w:cs="Arial"/>
          <w:noProof/>
          <w:color w:val="000000" w:themeColor="text1"/>
          <w:sz w:val="22"/>
          <w:szCs w:val="22"/>
        </w:rPr>
        <w:t>.годину („Сл</w:t>
      </w:r>
      <w:r w:rsidR="0076673D" w:rsidRPr="00BB0CD6">
        <w:rPr>
          <w:rFonts w:ascii="Arial" w:hAnsi="Arial" w:cs="Arial"/>
          <w:noProof/>
          <w:color w:val="000000" w:themeColor="text1"/>
          <w:sz w:val="22"/>
          <w:szCs w:val="22"/>
        </w:rPr>
        <w:t xml:space="preserve">ужбени </w:t>
      </w:r>
      <w:r w:rsidR="0007170F" w:rsidRPr="00BB0CD6">
        <w:rPr>
          <w:rFonts w:ascii="Arial" w:hAnsi="Arial" w:cs="Arial"/>
          <w:noProof/>
          <w:color w:val="000000" w:themeColor="text1"/>
          <w:sz w:val="22"/>
          <w:szCs w:val="22"/>
        </w:rPr>
        <w:t xml:space="preserve">гласник </w:t>
      </w:r>
      <w:r w:rsidR="0076673D" w:rsidRPr="00BB0CD6">
        <w:rPr>
          <w:rFonts w:ascii="Arial" w:hAnsi="Arial" w:cs="Arial"/>
          <w:noProof/>
          <w:color w:val="000000" w:themeColor="text1"/>
          <w:sz w:val="22"/>
          <w:szCs w:val="22"/>
        </w:rPr>
        <w:t>Г</w:t>
      </w:r>
      <w:r w:rsidR="0007170F" w:rsidRPr="00BB0CD6">
        <w:rPr>
          <w:rFonts w:ascii="Arial" w:hAnsi="Arial" w:cs="Arial"/>
          <w:noProof/>
          <w:color w:val="000000" w:themeColor="text1"/>
          <w:sz w:val="22"/>
          <w:szCs w:val="22"/>
        </w:rPr>
        <w:t>рада Лесковца“</w:t>
      </w:r>
      <w:r w:rsidR="001974E1" w:rsidRPr="00BB0CD6">
        <w:rPr>
          <w:rFonts w:ascii="Arial" w:hAnsi="Arial" w:cs="Arial"/>
          <w:noProof/>
          <w:color w:val="000000" w:themeColor="text1"/>
          <w:sz w:val="22"/>
          <w:szCs w:val="22"/>
        </w:rPr>
        <w:t>,</w:t>
      </w:r>
      <w:r w:rsidR="0007170F" w:rsidRPr="00BB0CD6">
        <w:rPr>
          <w:rFonts w:ascii="Arial" w:hAnsi="Arial" w:cs="Arial"/>
          <w:noProof/>
          <w:color w:val="000000" w:themeColor="text1"/>
          <w:sz w:val="22"/>
          <w:szCs w:val="22"/>
        </w:rPr>
        <w:t xml:space="preserve"> број </w:t>
      </w:r>
      <w:r w:rsidR="008824B0" w:rsidRPr="00BB0CD6">
        <w:rPr>
          <w:rFonts w:ascii="Arial" w:hAnsi="Arial" w:cs="Arial"/>
          <w:noProof/>
          <w:color w:val="000000" w:themeColor="text1"/>
          <w:sz w:val="22"/>
          <w:szCs w:val="22"/>
        </w:rPr>
        <w:t>3</w:t>
      </w:r>
      <w:r w:rsidR="008A25CD" w:rsidRPr="00BB0CD6">
        <w:rPr>
          <w:rFonts w:ascii="Arial" w:hAnsi="Arial" w:cs="Arial"/>
          <w:noProof/>
          <w:color w:val="000000" w:themeColor="text1"/>
          <w:sz w:val="22"/>
          <w:szCs w:val="22"/>
        </w:rPr>
        <w:t>6</w:t>
      </w:r>
      <w:r w:rsidR="0076673D" w:rsidRPr="00BB0CD6">
        <w:rPr>
          <w:rFonts w:ascii="Arial" w:hAnsi="Arial" w:cs="Arial"/>
          <w:noProof/>
          <w:color w:val="000000" w:themeColor="text1"/>
          <w:sz w:val="22"/>
          <w:szCs w:val="22"/>
        </w:rPr>
        <w:t>/202</w:t>
      </w:r>
      <w:r w:rsidR="008A25CD" w:rsidRPr="00BB0CD6">
        <w:rPr>
          <w:rFonts w:ascii="Arial" w:hAnsi="Arial" w:cs="Arial"/>
          <w:noProof/>
          <w:color w:val="000000" w:themeColor="text1"/>
          <w:sz w:val="22"/>
          <w:szCs w:val="22"/>
        </w:rPr>
        <w:t>3</w:t>
      </w:r>
      <w:r w:rsidR="0007170F" w:rsidRPr="00BB0CD6">
        <w:rPr>
          <w:rFonts w:ascii="Arial" w:hAnsi="Arial" w:cs="Arial"/>
          <w:noProof/>
          <w:color w:val="000000" w:themeColor="text1"/>
          <w:sz w:val="22"/>
          <w:szCs w:val="22"/>
        </w:rPr>
        <w:t>).</w:t>
      </w:r>
    </w:p>
    <w:p w14:paraId="33086BFD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52393C3" w14:textId="77777777" w:rsidR="00804DA5" w:rsidRPr="00BB0CD6" w:rsidRDefault="00804DA5" w:rsidP="00207E8F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</w:p>
    <w:p w14:paraId="20E88B4A" w14:textId="77777777" w:rsidR="00207E8F" w:rsidRPr="00BB0CD6" w:rsidRDefault="00207E8F" w:rsidP="00207E8F">
      <w:pPr>
        <w:pStyle w:val="NoSpacing"/>
        <w:jc w:val="both"/>
        <w:rPr>
          <w:rFonts w:ascii="Arial" w:hAnsi="Arial" w:cs="Arial"/>
          <w:noProof/>
          <w:sz w:val="22"/>
          <w:szCs w:val="22"/>
        </w:rPr>
      </w:pPr>
    </w:p>
    <w:p w14:paraId="14345B7F" w14:textId="77777777" w:rsidR="008A25CD" w:rsidRPr="00BB0CD6" w:rsidRDefault="008A25CD" w:rsidP="008A25CD">
      <w:pPr>
        <w:pStyle w:val="Default"/>
        <w:jc w:val="both"/>
        <w:rPr>
          <w:b/>
          <w:noProof/>
          <w:sz w:val="22"/>
          <w:szCs w:val="22"/>
        </w:rPr>
      </w:pPr>
      <w:r w:rsidRPr="00BB0CD6">
        <w:rPr>
          <w:b/>
          <w:noProof/>
          <w:sz w:val="22"/>
          <w:szCs w:val="22"/>
        </w:rPr>
        <w:t>СКУПШТИНА ОПШТИНА</w:t>
      </w:r>
      <w:r w:rsidR="00E73D8D">
        <w:rPr>
          <w:b/>
          <w:noProof/>
          <w:sz w:val="22"/>
          <w:szCs w:val="22"/>
        </w:rPr>
        <w:t xml:space="preserve"> ВЛАСОТИНЦЕ, дана 29.11.2024. године, 01 број 06-108-5</w:t>
      </w:r>
      <w:r w:rsidRPr="00BB0CD6">
        <w:rPr>
          <w:b/>
          <w:noProof/>
          <w:sz w:val="22"/>
          <w:szCs w:val="22"/>
        </w:rPr>
        <w:t>/2024.</w:t>
      </w:r>
    </w:p>
    <w:p w14:paraId="37A6C0CC" w14:textId="77777777" w:rsidR="008A25CD" w:rsidRPr="00BB0CD6" w:rsidRDefault="008A25CD" w:rsidP="008A25CD">
      <w:pPr>
        <w:pStyle w:val="Default"/>
        <w:jc w:val="both"/>
        <w:rPr>
          <w:b/>
          <w:noProof/>
          <w:sz w:val="22"/>
          <w:szCs w:val="22"/>
        </w:rPr>
      </w:pPr>
    </w:p>
    <w:p w14:paraId="133F2BA7" w14:textId="77777777" w:rsidR="008A25CD" w:rsidRPr="00BB0CD6" w:rsidRDefault="008A25CD" w:rsidP="008A25CD">
      <w:pPr>
        <w:pStyle w:val="Default"/>
        <w:jc w:val="both"/>
        <w:rPr>
          <w:b/>
          <w:noProof/>
          <w:sz w:val="22"/>
          <w:szCs w:val="22"/>
        </w:rPr>
      </w:pPr>
    </w:p>
    <w:p w14:paraId="797A5B77" w14:textId="77777777" w:rsidR="008A25CD" w:rsidRPr="00BB0CD6" w:rsidRDefault="008A25CD" w:rsidP="008A25CD">
      <w:pPr>
        <w:pStyle w:val="Default"/>
        <w:jc w:val="both"/>
        <w:rPr>
          <w:b/>
          <w:noProof/>
          <w:sz w:val="22"/>
          <w:szCs w:val="22"/>
        </w:rPr>
      </w:pPr>
    </w:p>
    <w:p w14:paraId="6613CE1A" w14:textId="77777777" w:rsidR="008A25CD" w:rsidRPr="00BB0CD6" w:rsidRDefault="008A25CD" w:rsidP="008A25CD">
      <w:pPr>
        <w:pStyle w:val="Default"/>
        <w:ind w:left="5040" w:firstLine="720"/>
        <w:jc w:val="both"/>
        <w:rPr>
          <w:b/>
          <w:noProof/>
          <w:sz w:val="22"/>
          <w:szCs w:val="22"/>
        </w:rPr>
      </w:pPr>
      <w:r w:rsidRPr="00BB0CD6">
        <w:rPr>
          <w:b/>
          <w:noProof/>
          <w:sz w:val="22"/>
          <w:szCs w:val="22"/>
        </w:rPr>
        <w:t xml:space="preserve"> ПРЕДСЕДНИК СКУПШТИНЕ </w:t>
      </w:r>
    </w:p>
    <w:p w14:paraId="20D6AE9D" w14:textId="77777777" w:rsidR="008A25CD" w:rsidRDefault="001974E1" w:rsidP="008A25CD">
      <w:pPr>
        <w:pStyle w:val="Default"/>
        <w:ind w:left="5760"/>
        <w:jc w:val="both"/>
        <w:rPr>
          <w:b/>
          <w:noProof/>
          <w:sz w:val="22"/>
          <w:szCs w:val="22"/>
        </w:rPr>
      </w:pPr>
      <w:r w:rsidRPr="00BB0CD6">
        <w:rPr>
          <w:b/>
          <w:noProof/>
          <w:sz w:val="22"/>
          <w:szCs w:val="22"/>
        </w:rPr>
        <w:t xml:space="preserve">     </w:t>
      </w:r>
      <w:r w:rsidR="008A25CD" w:rsidRPr="00BB0CD6">
        <w:rPr>
          <w:b/>
          <w:noProof/>
          <w:sz w:val="22"/>
          <w:szCs w:val="22"/>
        </w:rPr>
        <w:t>Зоран Стаменковић,</w:t>
      </w:r>
      <w:r w:rsidRPr="00BB0CD6">
        <w:rPr>
          <w:b/>
          <w:noProof/>
          <w:sz w:val="22"/>
          <w:szCs w:val="22"/>
        </w:rPr>
        <w:t xml:space="preserve"> </w:t>
      </w:r>
      <w:r w:rsidR="008A25CD" w:rsidRPr="00BB0CD6">
        <w:rPr>
          <w:b/>
          <w:noProof/>
          <w:sz w:val="22"/>
          <w:szCs w:val="22"/>
        </w:rPr>
        <w:t>с.р.</w:t>
      </w:r>
    </w:p>
    <w:p w14:paraId="66F5777A" w14:textId="77777777" w:rsidR="00E73D8D" w:rsidRPr="00E73D8D" w:rsidRDefault="00E73D8D" w:rsidP="008A25CD">
      <w:pPr>
        <w:pStyle w:val="Default"/>
        <w:ind w:left="5760"/>
        <w:jc w:val="both"/>
        <w:rPr>
          <w:b/>
          <w:noProof/>
          <w:sz w:val="22"/>
          <w:szCs w:val="22"/>
        </w:rPr>
      </w:pPr>
    </w:p>
    <w:p w14:paraId="71F5773B" w14:textId="77777777" w:rsidR="008A25CD" w:rsidRDefault="00E73D8D" w:rsidP="00E73D8D">
      <w:pPr>
        <w:pStyle w:val="Default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Тачност преписа оверава</w:t>
      </w:r>
    </w:p>
    <w:p w14:paraId="70EC128F" w14:textId="77777777" w:rsidR="00E73D8D" w:rsidRDefault="00E73D8D" w:rsidP="00E73D8D">
      <w:pPr>
        <w:pStyle w:val="Default"/>
        <w:jc w:val="both"/>
        <w:rPr>
          <w:b/>
          <w:noProof/>
          <w:sz w:val="22"/>
          <w:szCs w:val="22"/>
        </w:rPr>
      </w:pPr>
    </w:p>
    <w:p w14:paraId="2B90E92B" w14:textId="77777777" w:rsidR="00E73D8D" w:rsidRDefault="00E73D8D" w:rsidP="008A25CD">
      <w:pPr>
        <w:pStyle w:val="Default"/>
        <w:ind w:left="576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СЕКРЕТАР СКУПШТИНЕ</w:t>
      </w:r>
    </w:p>
    <w:p w14:paraId="714DDBC7" w14:textId="77777777" w:rsidR="00E73D8D" w:rsidRPr="00E73D8D" w:rsidRDefault="00E73D8D" w:rsidP="008A25CD">
      <w:pPr>
        <w:pStyle w:val="Default"/>
        <w:ind w:left="576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Ивана Станојевић</w:t>
      </w:r>
    </w:p>
    <w:p w14:paraId="52F5543B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28AD4DDA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1B9065AF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0D99BAFA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5DA6B879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5FFFE7E0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776F681E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07FA4EBF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28ABB501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5E4BA301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16B94DAF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5DE5F0C3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59525FE6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4835EC72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57BCAED9" w14:textId="77777777" w:rsidR="0076673D" w:rsidRPr="00BB0CD6" w:rsidRDefault="0076673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7C8CA813" w14:textId="77777777" w:rsidR="008A25CD" w:rsidRPr="00BB0CD6" w:rsidRDefault="008A25CD" w:rsidP="001523C1">
      <w:pPr>
        <w:pStyle w:val="NoSpacing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14:paraId="3B18DAA9" w14:textId="77777777" w:rsidR="00804DA5" w:rsidRPr="00BB0CD6" w:rsidRDefault="00804DA5" w:rsidP="001974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438965AD" w14:textId="77777777" w:rsidR="00BB0CD6" w:rsidRPr="00EB1ED7" w:rsidRDefault="00BB0CD6" w:rsidP="00EB1E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090E875A" w14:textId="77777777" w:rsidR="00BB0CD6" w:rsidRDefault="00BB0CD6" w:rsidP="00CE75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D6B3195" w14:textId="77777777" w:rsidR="00EB1ED7" w:rsidRDefault="00EB1ED7" w:rsidP="00CE75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459E935" w14:textId="77777777" w:rsidR="002C0002" w:rsidRDefault="002C0002" w:rsidP="00CE75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8548C6A" w14:textId="77777777" w:rsidR="00386C38" w:rsidRPr="00BB0CD6" w:rsidRDefault="00386C38" w:rsidP="00CE75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b/>
          <w:noProof/>
          <w:sz w:val="20"/>
          <w:szCs w:val="20"/>
        </w:rPr>
        <w:t>ТАРИФА ЛОКАЛНИХ КОМУНАЛНИХ ТАКСИ</w:t>
      </w:r>
    </w:p>
    <w:p w14:paraId="0E9BA982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4C2A264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  <w:r w:rsidRPr="00BB0CD6">
        <w:rPr>
          <w:rFonts w:ascii="Arial" w:hAnsi="Arial" w:cs="Arial"/>
          <w:b/>
          <w:i/>
          <w:noProof/>
          <w:sz w:val="20"/>
          <w:szCs w:val="20"/>
        </w:rPr>
        <w:t>Тарифни број 1</w:t>
      </w:r>
    </w:p>
    <w:p w14:paraId="39DC98B7" w14:textId="77777777" w:rsidR="003F76D2" w:rsidRPr="00BB0CD6" w:rsidRDefault="003F76D2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5EDB7BC5" w14:textId="77777777" w:rsidR="00386C38" w:rsidRPr="00BB0CD6" w:rsidRDefault="00386C38" w:rsidP="001523C1">
      <w:pPr>
        <w:pStyle w:val="NoSpacing"/>
        <w:ind w:firstLine="709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b/>
          <w:noProof/>
          <w:sz w:val="20"/>
          <w:szCs w:val="20"/>
        </w:rPr>
        <w:t>Локална комунална такса за истицање фирме на пословном простору</w:t>
      </w:r>
      <w:r w:rsidRPr="00BB0CD6">
        <w:rPr>
          <w:rFonts w:ascii="Arial" w:hAnsi="Arial" w:cs="Arial"/>
          <w:noProof/>
          <w:sz w:val="20"/>
          <w:szCs w:val="20"/>
        </w:rPr>
        <w:t xml:space="preserve"> утврђује се на годишњем нивоу према разврставању правног лица и предузетника у смислу закона којим се уређује рачуноводство, према регистрованој делатности обвезника</w:t>
      </w:r>
      <w:r w:rsidR="009957AC" w:rsidRPr="00BB0CD6">
        <w:rPr>
          <w:rFonts w:ascii="Arial" w:hAnsi="Arial" w:cs="Arial"/>
          <w:noProof/>
          <w:sz w:val="20"/>
          <w:szCs w:val="20"/>
        </w:rPr>
        <w:t xml:space="preserve"> код Агенције за привредне регистре</w:t>
      </w:r>
      <w:r w:rsidR="00CA70E1" w:rsidRPr="00BB0CD6">
        <w:rPr>
          <w:rFonts w:ascii="Arial" w:hAnsi="Arial" w:cs="Arial"/>
          <w:noProof/>
          <w:sz w:val="20"/>
          <w:szCs w:val="20"/>
        </w:rPr>
        <w:t xml:space="preserve"> или другим делатностима које обвезник обавља</w:t>
      </w:r>
      <w:r w:rsidRPr="00BB0CD6">
        <w:rPr>
          <w:rFonts w:ascii="Arial" w:hAnsi="Arial" w:cs="Arial"/>
          <w:noProof/>
          <w:sz w:val="20"/>
          <w:szCs w:val="20"/>
        </w:rPr>
        <w:t xml:space="preserve">, годишњег прихода </w:t>
      </w:r>
      <w:r w:rsidR="00045C06" w:rsidRPr="00BB0CD6">
        <w:rPr>
          <w:rFonts w:ascii="Arial" w:hAnsi="Arial" w:cs="Arial"/>
          <w:noProof/>
          <w:sz w:val="20"/>
          <w:szCs w:val="20"/>
        </w:rPr>
        <w:t>по завршном рачуну за 202</w:t>
      </w:r>
      <w:r w:rsidR="008A25CD" w:rsidRPr="00BB0CD6">
        <w:rPr>
          <w:rFonts w:ascii="Arial" w:hAnsi="Arial" w:cs="Arial"/>
          <w:noProof/>
          <w:sz w:val="20"/>
          <w:szCs w:val="20"/>
        </w:rPr>
        <w:t>4</w:t>
      </w:r>
      <w:r w:rsidR="00045C06" w:rsidRPr="00BB0CD6">
        <w:rPr>
          <w:rFonts w:ascii="Arial" w:hAnsi="Arial" w:cs="Arial"/>
          <w:noProof/>
          <w:sz w:val="20"/>
          <w:szCs w:val="20"/>
        </w:rPr>
        <w:t xml:space="preserve">. годину </w:t>
      </w:r>
      <w:r w:rsidRPr="00BB0CD6">
        <w:rPr>
          <w:rFonts w:ascii="Arial" w:hAnsi="Arial" w:cs="Arial"/>
          <w:noProof/>
          <w:sz w:val="20"/>
          <w:szCs w:val="20"/>
        </w:rPr>
        <w:t>и према зонама у којима се објекат налази и то :</w:t>
      </w:r>
    </w:p>
    <w:p w14:paraId="252825DC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F06681" w:rsidRPr="00BB0CD6" w14:paraId="61AC850C" w14:textId="77777777" w:rsidTr="00CE1F27">
        <w:trPr>
          <w:trHeight w:val="9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34FA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309A1C4F" w14:textId="77777777" w:rsidR="00411A72" w:rsidRPr="00BB0CD6" w:rsidRDefault="00411A72" w:rsidP="00411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ОБВЕЗНИЦИ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D319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Прва зона (најопремље</w:t>
            </w:r>
            <w:r w:rsidR="001523C1"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-</w:t>
            </w: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нија)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3C19" w14:textId="77777777" w:rsidR="001523C1" w:rsidRPr="00BB0CD6" w:rsidRDefault="001523C1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65BD7900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Друга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E0D3" w14:textId="77777777" w:rsidR="001523C1" w:rsidRPr="00BB0CD6" w:rsidRDefault="001523C1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64D8C0BD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Трећа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F470" w14:textId="77777777" w:rsidR="001523C1" w:rsidRPr="00BB0CD6" w:rsidRDefault="001523C1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0ABC6E78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Четврта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95C8" w14:textId="77777777" w:rsidR="001523C1" w:rsidRPr="00BB0CD6" w:rsidRDefault="001523C1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1E0D0F99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Пета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1075" w14:textId="77777777" w:rsidR="001523C1" w:rsidRPr="00BB0CD6" w:rsidRDefault="001523C1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2DB05B55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Шеста зона</w:t>
            </w:r>
          </w:p>
        </w:tc>
      </w:tr>
      <w:tr w:rsidR="00F06681" w:rsidRPr="00BB0CD6" w14:paraId="6E32DD4A" w14:textId="77777777" w:rsidTr="00CE1F2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0DE7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Обвезници који обављају регистроване делатности</w:t>
            </w:r>
            <w:r w:rsidR="008D7F56"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са оствареним годишњим приходом преко 100.000.000 динара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2A03" w14:textId="77777777" w:rsidR="00386C38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921</w:t>
            </w:r>
            <w:r w:rsidR="00CE1F27" w:rsidRPr="00BB0CD6">
              <w:rPr>
                <w:rFonts w:ascii="Arial" w:hAnsi="Arial" w:cs="Arial"/>
                <w:noProof/>
                <w:sz w:val="20"/>
                <w:szCs w:val="20"/>
              </w:rPr>
              <w:t>.6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="00CE1F27" w:rsidRPr="00BB0CD6">
              <w:rPr>
                <w:rFonts w:ascii="Arial" w:hAnsi="Arial"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9FCA" w14:textId="77777777" w:rsidR="00386C38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921.670,00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D508" w14:textId="77777777" w:rsidR="00386C38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921.670,00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8D24" w14:textId="77777777" w:rsidR="00386C38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921.670,00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73E0" w14:textId="77777777" w:rsidR="00386C38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921.670,00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0B07" w14:textId="77777777" w:rsidR="00386C38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921.670,00</w:t>
            </w:r>
          </w:p>
        </w:tc>
      </w:tr>
      <w:tr w:rsidR="008D7F56" w:rsidRPr="00BB0CD6" w14:paraId="06E3F3F1" w14:textId="77777777" w:rsidTr="00CE1F2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403E" w14:textId="77777777" w:rsidR="008D7F56" w:rsidRPr="00BB0CD6" w:rsidRDefault="008D7F56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Обвезници који обављају регистроване делатности са оствареним годишњим приходо</w:t>
            </w:r>
            <w:r w:rsidR="009C33BC"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м</w:t>
            </w: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од 50.000.001 до 100.000.000 динара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54C6" w14:textId="77777777" w:rsidR="008D7F56" w:rsidRPr="00BB0CD6" w:rsidRDefault="00CE1F27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8A25CD" w:rsidRPr="00BB0CD6">
              <w:rPr>
                <w:rFonts w:ascii="Arial" w:hAnsi="Arial" w:cs="Arial"/>
                <w:noProof/>
                <w:sz w:val="20"/>
                <w:szCs w:val="20"/>
              </w:rPr>
              <w:t>76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8A25CD" w:rsidRPr="00BB0CD6">
              <w:rPr>
                <w:rFonts w:ascii="Arial" w:hAnsi="Arial" w:cs="Arial"/>
                <w:noProof/>
                <w:sz w:val="20"/>
                <w:szCs w:val="20"/>
              </w:rPr>
              <w:t>501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305C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F9C9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6EFC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80A8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6EF7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</w:tr>
      <w:tr w:rsidR="008D7F56" w:rsidRPr="00BB0CD6" w14:paraId="1EC20EE4" w14:textId="77777777" w:rsidTr="00CE1F2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21D7" w14:textId="77777777" w:rsidR="008D7F56" w:rsidRPr="00BB0CD6" w:rsidRDefault="008D7F56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Обвезници који обављају регистроване делатности са оствареним годишњим приходом до 50.000.000 динара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2546" w14:textId="77777777" w:rsidR="008D7F56" w:rsidRPr="00BB0CD6" w:rsidRDefault="008D7F56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8A25CD" w:rsidRPr="00BB0CD6">
              <w:rPr>
                <w:rFonts w:ascii="Arial" w:hAnsi="Arial" w:cs="Arial"/>
                <w:noProof/>
                <w:sz w:val="20"/>
                <w:szCs w:val="20"/>
              </w:rPr>
              <w:t>84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8A25CD" w:rsidRPr="00BB0CD6">
              <w:rPr>
                <w:rFonts w:ascii="Arial" w:hAnsi="Arial" w:cs="Arial"/>
                <w:noProof/>
                <w:sz w:val="20"/>
                <w:szCs w:val="20"/>
              </w:rPr>
              <w:t>334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C51F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162D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CA5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E46E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C89" w14:textId="77777777" w:rsidR="008D7F56" w:rsidRPr="00BB0CD6" w:rsidRDefault="008A25CD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184.334,00</w:t>
            </w:r>
          </w:p>
        </w:tc>
      </w:tr>
      <w:tr w:rsidR="00F06681" w:rsidRPr="00BB0CD6" w14:paraId="57190A6C" w14:textId="77777777" w:rsidTr="00CE1F2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005F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Велика правна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F130" w14:textId="77777777" w:rsidR="00386C38" w:rsidRPr="00BB0CD6" w:rsidRDefault="00CE1F27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76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501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8C83" w14:textId="77777777" w:rsidR="00386C38" w:rsidRPr="00BB0CD6" w:rsidRDefault="00E213AB" w:rsidP="008750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61C4" w14:textId="77777777" w:rsidR="00386C38" w:rsidRPr="00BB0CD6" w:rsidRDefault="00E213AB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96CA" w14:textId="77777777" w:rsidR="00386C38" w:rsidRPr="00BB0CD6" w:rsidRDefault="00E213AB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7D27" w14:textId="77777777" w:rsidR="00386C38" w:rsidRPr="00BB0CD6" w:rsidRDefault="00E213AB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1CBB" w14:textId="77777777" w:rsidR="00386C38" w:rsidRPr="00BB0CD6" w:rsidRDefault="00E213AB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276.501,00</w:t>
            </w:r>
          </w:p>
        </w:tc>
      </w:tr>
      <w:tr w:rsidR="00F06681" w:rsidRPr="00BB0CD6" w14:paraId="7A6E6D7E" w14:textId="77777777" w:rsidTr="00CE1F2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BEED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Средња, мала, микро правна лица и предузетници са приходом преко 50.000.000,00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874E" w14:textId="77777777" w:rsidR="00386C38" w:rsidRPr="00BB0CD6" w:rsidRDefault="00113FE9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82E4" w14:textId="77777777" w:rsidR="00386C38" w:rsidRPr="00BB0CD6" w:rsidRDefault="00113FE9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184.334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5093" w14:textId="77777777" w:rsidR="00386C38" w:rsidRPr="00BB0CD6" w:rsidRDefault="00113FE9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334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F8E3" w14:textId="77777777" w:rsidR="00386C38" w:rsidRPr="00BB0CD6" w:rsidRDefault="00113FE9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334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DC01" w14:textId="77777777" w:rsidR="00386C38" w:rsidRPr="00BB0CD6" w:rsidRDefault="00113FE9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334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ED68" w14:textId="77777777" w:rsidR="00386C38" w:rsidRPr="00BB0CD6" w:rsidRDefault="00113FE9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184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334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,00</w:t>
            </w:r>
          </w:p>
        </w:tc>
      </w:tr>
    </w:tbl>
    <w:p w14:paraId="796B7C3F" w14:textId="77777777" w:rsidR="00636935" w:rsidRPr="00BB0CD6" w:rsidRDefault="00636935" w:rsidP="00636935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</w:p>
    <w:p w14:paraId="2B8A784C" w14:textId="77777777" w:rsidR="00A955D2" w:rsidRPr="00BB0CD6" w:rsidRDefault="00636935" w:rsidP="00A955D2">
      <w:pPr>
        <w:pStyle w:val="NoSpacing"/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Р</w:t>
      </w:r>
      <w:r w:rsidR="00386C38" w:rsidRPr="00BB0CD6">
        <w:rPr>
          <w:rFonts w:ascii="Arial" w:hAnsi="Arial" w:cs="Arial"/>
          <w:noProof/>
          <w:sz w:val="20"/>
          <w:szCs w:val="20"/>
        </w:rPr>
        <w:t>егистроване делатности су</w:t>
      </w:r>
      <w:r w:rsidR="00F137B2" w:rsidRPr="00BB0CD6">
        <w:rPr>
          <w:rFonts w:ascii="Arial" w:hAnsi="Arial" w:cs="Arial"/>
          <w:noProof/>
          <w:sz w:val="20"/>
          <w:szCs w:val="20"/>
        </w:rPr>
        <w:t>:</w:t>
      </w:r>
    </w:p>
    <w:p w14:paraId="7A35B560" w14:textId="77777777" w:rsidR="003F76D2" w:rsidRPr="00BB0CD6" w:rsidRDefault="003F76D2" w:rsidP="003F76D2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</w:p>
    <w:p w14:paraId="797C25CC" w14:textId="77777777" w:rsidR="00C731F9" w:rsidRPr="00BB0CD6" w:rsidRDefault="00C731F9" w:rsidP="00C731F9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23.51 – производња цемента,</w:t>
      </w:r>
    </w:p>
    <w:p w14:paraId="2AC3021D" w14:textId="77777777" w:rsidR="00514869" w:rsidRPr="00BB0CD6" w:rsidRDefault="0051486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35.11 – производња е</w:t>
      </w:r>
      <w:r w:rsidR="00867F2F" w:rsidRPr="00BB0CD6">
        <w:rPr>
          <w:rFonts w:ascii="Arial" w:hAnsi="Arial" w:cs="Arial"/>
          <w:noProof/>
          <w:sz w:val="20"/>
          <w:szCs w:val="20"/>
        </w:rPr>
        <w:t>лектричне</w:t>
      </w:r>
      <w:r w:rsidRPr="00BB0CD6">
        <w:rPr>
          <w:rFonts w:ascii="Arial" w:hAnsi="Arial" w:cs="Arial"/>
          <w:noProof/>
          <w:sz w:val="20"/>
          <w:szCs w:val="20"/>
        </w:rPr>
        <w:t xml:space="preserve"> енергије,</w:t>
      </w:r>
    </w:p>
    <w:p w14:paraId="1634E7E2" w14:textId="77777777" w:rsidR="00514869" w:rsidRPr="00BB0CD6" w:rsidRDefault="0051486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35.12 – пренос електричне енергије,</w:t>
      </w:r>
    </w:p>
    <w:p w14:paraId="06B0784F" w14:textId="77777777" w:rsidR="00514869" w:rsidRPr="00BB0CD6" w:rsidRDefault="009957AC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35.13 – дистрибуција електричне енергије,</w:t>
      </w:r>
    </w:p>
    <w:p w14:paraId="3B0432CF" w14:textId="77777777" w:rsidR="009957AC" w:rsidRPr="00BB0CD6" w:rsidRDefault="009957AC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35.14 – трговина електричном енергијом, </w:t>
      </w:r>
    </w:p>
    <w:p w14:paraId="2B1E0D50" w14:textId="77777777" w:rsidR="009957AC" w:rsidRPr="00BB0CD6" w:rsidRDefault="009957AC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46.39 – неспецијализована трговина на велико храном, пићима и дуваном,</w:t>
      </w:r>
    </w:p>
    <w:p w14:paraId="3AF16EEF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46.71 – трговина на велико чврстим, течним и гасовитим горивима и сл. производима, </w:t>
      </w:r>
    </w:p>
    <w:p w14:paraId="5B399B7E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47.30 – трговина на мало моторним горивима у специјализованим продавницама, </w:t>
      </w:r>
    </w:p>
    <w:p w14:paraId="4C0F145A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53.10 – поштанске активности јавног сервиса, </w:t>
      </w:r>
    </w:p>
    <w:p w14:paraId="798CA9E4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53.20 – поштанске активности комерцијалног сервиса, </w:t>
      </w:r>
    </w:p>
    <w:p w14:paraId="245E90EE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61.20 – бежичне телекомуникације, </w:t>
      </w:r>
    </w:p>
    <w:p w14:paraId="5AEAD31A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61.90 – остале телекомуникационе делатности, </w:t>
      </w:r>
    </w:p>
    <w:p w14:paraId="7DB161B6" w14:textId="77777777" w:rsidR="00E27BF9" w:rsidRPr="00BB0CD6" w:rsidRDefault="00E27BF9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64.19 – остало монетарно посредовање, </w:t>
      </w:r>
    </w:p>
    <w:p w14:paraId="18FE7815" w14:textId="77777777" w:rsidR="00611CB2" w:rsidRPr="00BB0CD6" w:rsidRDefault="00611CB2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65.11 – животно осигурање,</w:t>
      </w:r>
    </w:p>
    <w:p w14:paraId="755185EF" w14:textId="77777777" w:rsidR="00611CB2" w:rsidRPr="00BB0CD6" w:rsidRDefault="00611CB2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65.12 – неживотно осигурање, </w:t>
      </w:r>
    </w:p>
    <w:p w14:paraId="538C0687" w14:textId="77777777" w:rsidR="00611CB2" w:rsidRPr="00BB0CD6" w:rsidRDefault="00611CB2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92.00 – коцкање и клађење, </w:t>
      </w:r>
    </w:p>
    <w:p w14:paraId="3DE347AE" w14:textId="77777777" w:rsidR="009957AC" w:rsidRPr="00BB0CD6" w:rsidRDefault="00636935" w:rsidP="00A955D2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93.29 – остале забавне и рекреативне делатности – дискотеке и ноћни барови, </w:t>
      </w:r>
    </w:p>
    <w:p w14:paraId="5341A17F" w14:textId="77777777" w:rsidR="000567E8" w:rsidRPr="00BB0CD6" w:rsidRDefault="000567E8" w:rsidP="0032568F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17DD6353" w14:textId="77777777" w:rsidR="00386C38" w:rsidRPr="00BB0CD6" w:rsidRDefault="00386C38" w:rsidP="00636935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а које су на основу класификације делатности сврстане у гране и групе</w:t>
      </w:r>
      <w:r w:rsidR="00CA70E1" w:rsidRPr="00BB0CD6">
        <w:rPr>
          <w:rFonts w:ascii="Arial" w:hAnsi="Arial" w:cs="Arial"/>
          <w:noProof/>
          <w:sz w:val="20"/>
          <w:szCs w:val="20"/>
        </w:rPr>
        <w:t>, као и све друге делатности које фирма обавља, а чији истакнути назив или име упућује на то да правно или физичко лице обавља неку од напред наведених делатности, без обзира за коју је делатност регистрован</w:t>
      </w:r>
      <w:r w:rsidR="00484499" w:rsidRPr="00BB0CD6">
        <w:rPr>
          <w:rFonts w:ascii="Arial" w:hAnsi="Arial" w:cs="Arial"/>
          <w:noProof/>
          <w:sz w:val="20"/>
          <w:szCs w:val="20"/>
        </w:rPr>
        <w:t xml:space="preserve"> (у даљем тексту: </w:t>
      </w:r>
      <w:r w:rsidR="003F76D2" w:rsidRPr="00BB0CD6">
        <w:rPr>
          <w:rFonts w:ascii="Arial" w:hAnsi="Arial" w:cs="Arial"/>
          <w:noProof/>
          <w:sz w:val="20"/>
          <w:szCs w:val="20"/>
        </w:rPr>
        <w:t>„</w:t>
      </w:r>
      <w:r w:rsidR="00484499" w:rsidRPr="00BB0CD6">
        <w:rPr>
          <w:rFonts w:ascii="Arial" w:hAnsi="Arial" w:cs="Arial"/>
          <w:noProof/>
          <w:sz w:val="20"/>
          <w:szCs w:val="20"/>
        </w:rPr>
        <w:t>регистроване делатности</w:t>
      </w:r>
      <w:r w:rsidR="003F76D2" w:rsidRPr="00BB0CD6">
        <w:rPr>
          <w:rFonts w:ascii="Arial" w:hAnsi="Arial" w:cs="Arial"/>
          <w:noProof/>
          <w:sz w:val="20"/>
          <w:szCs w:val="20"/>
        </w:rPr>
        <w:t>“</w:t>
      </w:r>
      <w:r w:rsidR="00484499" w:rsidRPr="00BB0CD6">
        <w:rPr>
          <w:rFonts w:ascii="Arial" w:hAnsi="Arial" w:cs="Arial"/>
          <w:noProof/>
          <w:sz w:val="20"/>
          <w:szCs w:val="20"/>
        </w:rPr>
        <w:t>)</w:t>
      </w:r>
      <w:r w:rsidR="00636935" w:rsidRPr="00BB0CD6">
        <w:rPr>
          <w:rFonts w:ascii="Arial" w:hAnsi="Arial" w:cs="Arial"/>
          <w:noProof/>
          <w:sz w:val="20"/>
          <w:szCs w:val="20"/>
        </w:rPr>
        <w:t>;</w:t>
      </w:r>
    </w:p>
    <w:p w14:paraId="233826FE" w14:textId="77777777" w:rsidR="00386C38" w:rsidRPr="00BB0CD6" w:rsidRDefault="00386C38" w:rsidP="00636935">
      <w:pPr>
        <w:pStyle w:val="NoSpacing"/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lastRenderedPageBreak/>
        <w:t>Фирма, у смислу ове Одлуке, јесте сваки истакнути назив или име које упућује на то да правно или физичко лице обавља одређену делатност;</w:t>
      </w:r>
    </w:p>
    <w:p w14:paraId="3C3CAED2" w14:textId="77777777" w:rsidR="00386C38" w:rsidRPr="00BB0CD6" w:rsidRDefault="00386C38" w:rsidP="00636935">
      <w:pPr>
        <w:pStyle w:val="NoSpacing"/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Ако се на једном пословном објекту налази више истакнутих фирми истог об</w:t>
      </w:r>
      <w:r w:rsidR="00867F2F" w:rsidRPr="00BB0CD6">
        <w:rPr>
          <w:rFonts w:ascii="Arial" w:hAnsi="Arial" w:cs="Arial"/>
          <w:noProof/>
          <w:sz w:val="20"/>
          <w:szCs w:val="20"/>
        </w:rPr>
        <w:t>в</w:t>
      </w:r>
      <w:r w:rsidRPr="00BB0CD6">
        <w:rPr>
          <w:rFonts w:ascii="Arial" w:hAnsi="Arial" w:cs="Arial"/>
          <w:noProof/>
          <w:sz w:val="20"/>
          <w:szCs w:val="20"/>
        </w:rPr>
        <w:t>езника такса се плаћа само за једну фирму;</w:t>
      </w:r>
    </w:p>
    <w:p w14:paraId="7F0B923D" w14:textId="77777777" w:rsidR="00386C38" w:rsidRPr="00BB0CD6" w:rsidRDefault="00386C38" w:rsidP="00636935">
      <w:pPr>
        <w:pStyle w:val="NoSpacing"/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Локална комунална за истицање фирме на пословном простору плаћа се за седиште, представништво или пословну јединицу правног лица </w:t>
      </w:r>
      <w:r w:rsidRPr="00BB0CD6">
        <w:rPr>
          <w:rFonts w:ascii="Arial" w:hAnsi="Arial" w:cs="Arial"/>
          <w:noProof/>
          <w:color w:val="000000" w:themeColor="text1"/>
          <w:sz w:val="20"/>
          <w:szCs w:val="20"/>
        </w:rPr>
        <w:t>и предузетника на</w:t>
      </w:r>
      <w:r w:rsidRPr="00BB0CD6">
        <w:rPr>
          <w:rFonts w:ascii="Arial" w:hAnsi="Arial" w:cs="Arial"/>
          <w:noProof/>
          <w:sz w:val="20"/>
          <w:szCs w:val="20"/>
        </w:rPr>
        <w:t xml:space="preserve"> територији општине Власотинце;</w:t>
      </w:r>
    </w:p>
    <w:p w14:paraId="79F63A33" w14:textId="77777777" w:rsidR="00386C38" w:rsidRPr="00BB0CD6" w:rsidRDefault="00386C38" w:rsidP="00636935">
      <w:pPr>
        <w:pStyle w:val="NoSpacing"/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Локалну комуналну таксу по овом тарифном броју решењем утврђује и наплаћује, у име и за рачун општине, Одеље</w:t>
      </w:r>
      <w:r w:rsidR="00CC1D45" w:rsidRPr="00BB0CD6">
        <w:rPr>
          <w:rFonts w:ascii="Arial" w:hAnsi="Arial" w:cs="Arial"/>
          <w:noProof/>
          <w:sz w:val="20"/>
          <w:szCs w:val="20"/>
        </w:rPr>
        <w:t>ње за буџет, финансије, локалну пореску администрацију</w:t>
      </w:r>
      <w:r w:rsidRPr="00BB0CD6">
        <w:rPr>
          <w:rFonts w:ascii="Arial" w:hAnsi="Arial" w:cs="Arial"/>
          <w:noProof/>
          <w:sz w:val="20"/>
          <w:szCs w:val="20"/>
        </w:rPr>
        <w:t xml:space="preserve"> и друштвене делатности</w:t>
      </w:r>
      <w:r w:rsidR="004F4CE1" w:rsidRPr="00BB0CD6">
        <w:rPr>
          <w:rFonts w:ascii="Arial" w:hAnsi="Arial" w:cs="Arial"/>
          <w:noProof/>
          <w:sz w:val="20"/>
          <w:szCs w:val="20"/>
        </w:rPr>
        <w:t>, Одсек за локалну пореску администрацију</w:t>
      </w:r>
      <w:r w:rsidR="00CC1D45" w:rsidRPr="00BB0CD6">
        <w:rPr>
          <w:rFonts w:ascii="Arial" w:hAnsi="Arial" w:cs="Arial"/>
          <w:noProof/>
          <w:sz w:val="20"/>
          <w:szCs w:val="20"/>
        </w:rPr>
        <w:t>;</w:t>
      </w:r>
    </w:p>
    <w:p w14:paraId="7623A318" w14:textId="77777777" w:rsidR="00386C38" w:rsidRPr="002E03AB" w:rsidRDefault="00386C38" w:rsidP="00636935">
      <w:pPr>
        <w:pStyle w:val="NoSpacing"/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Локална комунална такса за истицање фирме на пословном простору утврђује се у годишњем износу, а плаћа се месечно у року </w:t>
      </w:r>
      <w:r w:rsidRPr="00BB0CD6">
        <w:rPr>
          <w:rFonts w:ascii="Arial" w:hAnsi="Arial" w:cs="Arial"/>
          <w:noProof/>
          <w:color w:val="000000" w:themeColor="text1"/>
          <w:sz w:val="20"/>
          <w:szCs w:val="20"/>
        </w:rPr>
        <w:t>од 15 дана</w:t>
      </w:r>
      <w:r w:rsidRPr="00BB0CD6">
        <w:rPr>
          <w:rFonts w:ascii="Arial" w:hAnsi="Arial" w:cs="Arial"/>
          <w:noProof/>
          <w:sz w:val="20"/>
          <w:szCs w:val="20"/>
        </w:rPr>
        <w:t xml:space="preserve"> по и</w:t>
      </w:r>
      <w:r w:rsidR="00B54529" w:rsidRPr="00BB0CD6">
        <w:rPr>
          <w:rFonts w:ascii="Arial" w:hAnsi="Arial" w:cs="Arial"/>
          <w:noProof/>
          <w:sz w:val="20"/>
          <w:szCs w:val="20"/>
        </w:rPr>
        <w:t>стеку месеца за претходни месец.</w:t>
      </w:r>
      <w:r w:rsidRPr="00BB0CD6">
        <w:rPr>
          <w:rFonts w:ascii="Arial" w:hAnsi="Arial" w:cs="Arial"/>
          <w:noProof/>
          <w:sz w:val="20"/>
          <w:szCs w:val="20"/>
        </w:rPr>
        <w:t>До доношења решења о утврђивању таксе за текућу годину, такса се плаћа аконтационо у висини обавезе за последњи месец у години која претходи години за коју се утврђује таксена обавеза</w:t>
      </w:r>
      <w:r w:rsidR="003F76D2" w:rsidRPr="00BB0CD6">
        <w:rPr>
          <w:rFonts w:ascii="Arial" w:hAnsi="Arial" w:cs="Arial"/>
          <w:noProof/>
          <w:sz w:val="20"/>
          <w:szCs w:val="20"/>
        </w:rPr>
        <w:t>.</w:t>
      </w:r>
    </w:p>
    <w:p w14:paraId="5034D790" w14:textId="77777777" w:rsidR="002E03AB" w:rsidRPr="00BB0CD6" w:rsidRDefault="002E03AB" w:rsidP="002E03AB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</w:p>
    <w:p w14:paraId="163E954B" w14:textId="77777777" w:rsidR="003F76D2" w:rsidRPr="00BB0CD6" w:rsidRDefault="003F76D2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9F219E3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НАПОМЕНА:</w:t>
      </w:r>
      <w:r w:rsidRPr="00BB0CD6">
        <w:rPr>
          <w:rFonts w:ascii="Arial" w:hAnsi="Arial" w:cs="Arial"/>
          <w:noProof/>
          <w:sz w:val="20"/>
          <w:szCs w:val="20"/>
        </w:rPr>
        <w:tab/>
      </w:r>
    </w:p>
    <w:p w14:paraId="57D809C8" w14:textId="77777777" w:rsidR="00804217" w:rsidRPr="00BB0CD6" w:rsidRDefault="00804217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5FC224A" w14:textId="77777777" w:rsidR="00386C38" w:rsidRPr="00BB0CD6" w:rsidRDefault="00386C38" w:rsidP="00636935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</w:t>
      </w:r>
      <w:r w:rsidR="003F76D2" w:rsidRPr="00BB0CD6">
        <w:rPr>
          <w:rFonts w:ascii="Arial" w:hAnsi="Arial" w:cs="Arial"/>
          <w:noProof/>
          <w:sz w:val="20"/>
          <w:szCs w:val="20"/>
        </w:rPr>
        <w:t xml:space="preserve">„регистроване </w:t>
      </w:r>
      <w:r w:rsidRPr="00BB0CD6">
        <w:rPr>
          <w:rFonts w:ascii="Arial" w:hAnsi="Arial" w:cs="Arial"/>
          <w:noProof/>
          <w:sz w:val="20"/>
          <w:szCs w:val="20"/>
        </w:rPr>
        <w:t>делатности</w:t>
      </w:r>
      <w:r w:rsidR="003F76D2" w:rsidRPr="00BB0CD6">
        <w:rPr>
          <w:rFonts w:ascii="Arial" w:hAnsi="Arial" w:cs="Arial"/>
          <w:noProof/>
          <w:sz w:val="20"/>
          <w:szCs w:val="20"/>
        </w:rPr>
        <w:t>“</w:t>
      </w:r>
      <w:r w:rsidRPr="00BB0CD6">
        <w:rPr>
          <w:rFonts w:ascii="Arial" w:hAnsi="Arial" w:cs="Arial"/>
          <w:noProof/>
          <w:sz w:val="20"/>
          <w:szCs w:val="20"/>
        </w:rPr>
        <w:t xml:space="preserve">), а имају годишњи приход до 50.000.000 динара, не плаћају </w:t>
      </w:r>
      <w:bookmarkStart w:id="1" w:name="_Hlk117675890"/>
      <w:r w:rsidRPr="00BB0CD6">
        <w:rPr>
          <w:rFonts w:ascii="Arial" w:hAnsi="Arial" w:cs="Arial"/>
          <w:noProof/>
          <w:sz w:val="20"/>
          <w:szCs w:val="20"/>
        </w:rPr>
        <w:t>локалну комуналну таксу за истицање фирме на пословном простору</w:t>
      </w:r>
      <w:bookmarkEnd w:id="1"/>
      <w:r w:rsidR="00AA44D7" w:rsidRPr="00BB0CD6">
        <w:rPr>
          <w:rFonts w:ascii="Arial" w:hAnsi="Arial" w:cs="Arial"/>
          <w:noProof/>
          <w:sz w:val="20"/>
          <w:szCs w:val="20"/>
        </w:rPr>
        <w:t>;</w:t>
      </w:r>
    </w:p>
    <w:p w14:paraId="04BC2231" w14:textId="77777777" w:rsidR="00804217" w:rsidRPr="00BB0CD6" w:rsidRDefault="00804217" w:rsidP="00804217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</w:p>
    <w:p w14:paraId="407852D8" w14:textId="77777777" w:rsidR="00386C38" w:rsidRPr="00BB0CD6" w:rsidRDefault="00386C38" w:rsidP="00636935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Правна лица која су према закону којим се уређује рачуноводство разврстана у </w:t>
      </w:r>
      <w:r w:rsidR="00484499" w:rsidRPr="00BB0CD6">
        <w:rPr>
          <w:rFonts w:ascii="Arial" w:hAnsi="Arial" w:cs="Arial"/>
          <w:noProof/>
          <w:sz w:val="20"/>
          <w:szCs w:val="20"/>
        </w:rPr>
        <w:t xml:space="preserve">мала и </w:t>
      </w:r>
      <w:r w:rsidRPr="00BB0CD6">
        <w:rPr>
          <w:rFonts w:ascii="Arial" w:hAnsi="Arial" w:cs="Arial"/>
          <w:noProof/>
          <w:sz w:val="20"/>
          <w:szCs w:val="20"/>
        </w:rPr>
        <w:t>средња правна лица, као и предузетници кој</w:t>
      </w:r>
      <w:r w:rsidR="00484499" w:rsidRPr="00BB0CD6">
        <w:rPr>
          <w:rFonts w:ascii="Arial" w:hAnsi="Arial" w:cs="Arial"/>
          <w:noProof/>
          <w:sz w:val="20"/>
          <w:szCs w:val="20"/>
        </w:rPr>
        <w:t>и</w:t>
      </w:r>
      <w:r w:rsidRPr="00BB0CD6">
        <w:rPr>
          <w:rFonts w:ascii="Arial" w:hAnsi="Arial" w:cs="Arial"/>
          <w:noProof/>
          <w:sz w:val="20"/>
          <w:szCs w:val="20"/>
        </w:rPr>
        <w:t xml:space="preserve"> имају годишњи приход преко 50.000.000 динара (осим предузетника и правних лица која обављају 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„регистроване </w:t>
      </w:r>
      <w:r w:rsidRPr="00BB0CD6">
        <w:rPr>
          <w:rFonts w:ascii="Arial" w:hAnsi="Arial" w:cs="Arial"/>
          <w:noProof/>
          <w:sz w:val="20"/>
          <w:szCs w:val="20"/>
        </w:rPr>
        <w:t>делатности</w:t>
      </w:r>
      <w:r w:rsidR="00AA44D7" w:rsidRPr="00BB0CD6">
        <w:rPr>
          <w:rFonts w:ascii="Arial" w:hAnsi="Arial" w:cs="Arial"/>
          <w:noProof/>
          <w:sz w:val="20"/>
          <w:szCs w:val="20"/>
        </w:rPr>
        <w:t>“</w:t>
      </w:r>
      <w:r w:rsidRPr="00BB0CD6">
        <w:rPr>
          <w:rFonts w:ascii="Arial" w:hAnsi="Arial" w:cs="Arial"/>
          <w:noProof/>
          <w:sz w:val="20"/>
          <w:szCs w:val="20"/>
        </w:rPr>
        <w:t xml:space="preserve">), 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локалну комуналну таксу за истицање фирме на пословном простору </w:t>
      </w:r>
      <w:r w:rsidRPr="00BB0CD6">
        <w:rPr>
          <w:rFonts w:ascii="Arial" w:hAnsi="Arial" w:cs="Arial"/>
          <w:noProof/>
          <w:sz w:val="20"/>
          <w:szCs w:val="20"/>
        </w:rPr>
        <w:t xml:space="preserve">плаћају на годишњем нивоу највише до </w:t>
      </w:r>
      <w:r w:rsidR="008D7F56" w:rsidRPr="00BB0CD6">
        <w:rPr>
          <w:rFonts w:ascii="Arial" w:hAnsi="Arial" w:cs="Arial"/>
          <w:noProof/>
          <w:sz w:val="20"/>
          <w:szCs w:val="20"/>
        </w:rPr>
        <w:t>једне п</w:t>
      </w:r>
      <w:r w:rsidRPr="00BB0CD6">
        <w:rPr>
          <w:rFonts w:ascii="Arial" w:hAnsi="Arial" w:cs="Arial"/>
          <w:noProof/>
          <w:sz w:val="20"/>
          <w:szCs w:val="20"/>
        </w:rPr>
        <w:t>росечне зараде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; </w:t>
      </w:r>
    </w:p>
    <w:p w14:paraId="630F0647" w14:textId="77777777" w:rsidR="00804217" w:rsidRPr="00BB0CD6" w:rsidRDefault="00804217" w:rsidP="00804217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5270BB84" w14:textId="77777777" w:rsidR="00386C38" w:rsidRPr="00BB0CD6" w:rsidRDefault="00386C38" w:rsidP="00636935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Правна лица која су према закону којим се уређује рачуноводство разврстана у велика правна лица(осим предузетника и правних лица која обављају 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„регистроване </w:t>
      </w:r>
      <w:r w:rsidRPr="00BB0CD6">
        <w:rPr>
          <w:rFonts w:ascii="Arial" w:hAnsi="Arial" w:cs="Arial"/>
          <w:noProof/>
          <w:sz w:val="20"/>
          <w:szCs w:val="20"/>
        </w:rPr>
        <w:t>делатности</w:t>
      </w:r>
      <w:r w:rsidR="00AA44D7" w:rsidRPr="00BB0CD6">
        <w:rPr>
          <w:rFonts w:ascii="Arial" w:hAnsi="Arial" w:cs="Arial"/>
          <w:noProof/>
          <w:sz w:val="20"/>
          <w:szCs w:val="20"/>
        </w:rPr>
        <w:t>“</w:t>
      </w:r>
      <w:r w:rsidRPr="00BB0CD6">
        <w:rPr>
          <w:rFonts w:ascii="Arial" w:hAnsi="Arial" w:cs="Arial"/>
          <w:noProof/>
          <w:sz w:val="20"/>
          <w:szCs w:val="20"/>
        </w:rPr>
        <w:t xml:space="preserve">), </w:t>
      </w:r>
      <w:r w:rsidR="00AA44D7" w:rsidRPr="00BB0CD6">
        <w:rPr>
          <w:rFonts w:ascii="Arial" w:hAnsi="Arial" w:cs="Arial"/>
          <w:noProof/>
          <w:sz w:val="20"/>
          <w:szCs w:val="20"/>
        </w:rPr>
        <w:t>локалну комуналну таксу за истицање фирме на пословном простору</w:t>
      </w:r>
      <w:r w:rsidRPr="00BB0CD6">
        <w:rPr>
          <w:rFonts w:ascii="Arial" w:hAnsi="Arial" w:cs="Arial"/>
          <w:noProof/>
          <w:sz w:val="20"/>
          <w:szCs w:val="20"/>
        </w:rPr>
        <w:t xml:space="preserve"> плаћају на годишњем нивоу највише до три просечне зараде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; </w:t>
      </w:r>
    </w:p>
    <w:p w14:paraId="49D69C1B" w14:textId="77777777" w:rsidR="00804217" w:rsidRPr="00BB0CD6" w:rsidRDefault="00804217" w:rsidP="00804217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492F99E4" w14:textId="77777777" w:rsidR="00386C38" w:rsidRPr="00BB0CD6" w:rsidRDefault="00386C38" w:rsidP="00636935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bookmarkStart w:id="2" w:name="_Hlk121830892"/>
      <w:r w:rsidRPr="00BB0CD6">
        <w:rPr>
          <w:rFonts w:ascii="Arial" w:hAnsi="Arial" w:cs="Arial"/>
          <w:noProof/>
          <w:sz w:val="20"/>
          <w:szCs w:val="20"/>
        </w:rPr>
        <w:t xml:space="preserve">Правна лица која су према закону којим се уређује рачуноводство разврстана у велика, средња и мала правна лица и предузетници </w:t>
      </w:r>
      <w:r w:rsidR="00AA44D7" w:rsidRPr="00BB0CD6">
        <w:rPr>
          <w:rFonts w:ascii="Arial" w:hAnsi="Arial" w:cs="Arial"/>
          <w:noProof/>
          <w:sz w:val="20"/>
          <w:szCs w:val="20"/>
        </w:rPr>
        <w:t>који</w:t>
      </w:r>
      <w:r w:rsidRPr="00BB0CD6">
        <w:rPr>
          <w:rFonts w:ascii="Arial" w:hAnsi="Arial" w:cs="Arial"/>
          <w:noProof/>
          <w:sz w:val="20"/>
          <w:szCs w:val="20"/>
        </w:rPr>
        <w:t xml:space="preserve"> обављају 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„регистроване </w:t>
      </w:r>
      <w:r w:rsidRPr="00BB0CD6">
        <w:rPr>
          <w:rFonts w:ascii="Arial" w:hAnsi="Arial" w:cs="Arial"/>
          <w:noProof/>
          <w:sz w:val="20"/>
          <w:szCs w:val="20"/>
        </w:rPr>
        <w:t>делатност</w:t>
      </w:r>
      <w:r w:rsidR="00AA44D7" w:rsidRPr="00BB0CD6">
        <w:rPr>
          <w:rFonts w:ascii="Arial" w:hAnsi="Arial" w:cs="Arial"/>
          <w:noProof/>
          <w:sz w:val="20"/>
          <w:szCs w:val="20"/>
        </w:rPr>
        <w:t>и“</w:t>
      </w:r>
      <w:r w:rsidRPr="00BB0CD6">
        <w:rPr>
          <w:rFonts w:ascii="Arial" w:hAnsi="Arial" w:cs="Arial"/>
          <w:noProof/>
          <w:sz w:val="20"/>
          <w:szCs w:val="20"/>
        </w:rPr>
        <w:t>,</w:t>
      </w:r>
      <w:r w:rsidR="008D7F56" w:rsidRPr="00BB0CD6">
        <w:rPr>
          <w:rFonts w:ascii="Arial" w:hAnsi="Arial" w:cs="Arial"/>
          <w:noProof/>
          <w:sz w:val="20"/>
          <w:szCs w:val="20"/>
        </w:rPr>
        <w:t>а остваре годишњи приход већи од 100</w:t>
      </w:r>
      <w:r w:rsidR="004F4CE1" w:rsidRPr="00BB0CD6">
        <w:rPr>
          <w:rFonts w:ascii="Arial" w:hAnsi="Arial" w:cs="Arial"/>
          <w:noProof/>
          <w:sz w:val="20"/>
          <w:szCs w:val="20"/>
        </w:rPr>
        <w:t>.000.000</w:t>
      </w:r>
      <w:r w:rsidR="008D7F56" w:rsidRPr="00BB0CD6">
        <w:rPr>
          <w:rFonts w:ascii="Arial" w:hAnsi="Arial" w:cs="Arial"/>
          <w:noProof/>
          <w:sz w:val="20"/>
          <w:szCs w:val="20"/>
        </w:rPr>
        <w:t xml:space="preserve"> динара, </w:t>
      </w:r>
      <w:r w:rsidR="00AA44D7" w:rsidRPr="00BB0CD6">
        <w:rPr>
          <w:rFonts w:ascii="Arial" w:hAnsi="Arial" w:cs="Arial"/>
          <w:noProof/>
          <w:sz w:val="20"/>
          <w:szCs w:val="20"/>
        </w:rPr>
        <w:t>локалну комуналну таксу за истицање фирме на пословном простору</w:t>
      </w:r>
      <w:r w:rsidRPr="00BB0CD6">
        <w:rPr>
          <w:rFonts w:ascii="Arial" w:hAnsi="Arial" w:cs="Arial"/>
          <w:noProof/>
          <w:sz w:val="20"/>
          <w:szCs w:val="20"/>
        </w:rPr>
        <w:t xml:space="preserve"> плаћају на годишњем нивоу највише до десет просечних зарада</w:t>
      </w:r>
      <w:r w:rsidR="00AA44D7" w:rsidRPr="00BB0CD6">
        <w:rPr>
          <w:rFonts w:ascii="Arial" w:hAnsi="Arial" w:cs="Arial"/>
          <w:noProof/>
          <w:sz w:val="20"/>
          <w:szCs w:val="20"/>
        </w:rPr>
        <w:t xml:space="preserve">; </w:t>
      </w:r>
    </w:p>
    <w:p w14:paraId="422F90C0" w14:textId="77777777" w:rsidR="008D7F56" w:rsidRPr="00BB0CD6" w:rsidRDefault="008D7F56" w:rsidP="008D7F56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bookmarkEnd w:id="2"/>
    <w:p w14:paraId="35D0F62F" w14:textId="77777777" w:rsidR="00804217" w:rsidRPr="00BB0CD6" w:rsidRDefault="008D7F56" w:rsidP="008D7F56">
      <w:pPr>
        <w:pStyle w:val="NoSpacing"/>
        <w:numPr>
          <w:ilvl w:val="0"/>
          <w:numId w:val="30"/>
        </w:numPr>
        <w:ind w:left="270" w:hanging="270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Правна лица која су према закону којим се уређује рачуноводство разврстана у велика, средња и мала правна лица и предузетници који обављају „регистроване делатности“, а остваре годишњи приход у износу од 50.000.001 до 100.000.000 динара, локалну комуналну таксу за истицање фирме на пословном простору плаћају на годишњем нивоу највише до три просече зараде;</w:t>
      </w:r>
    </w:p>
    <w:p w14:paraId="2C813A26" w14:textId="77777777" w:rsidR="008D7F56" w:rsidRPr="00BB0CD6" w:rsidRDefault="008D7F56" w:rsidP="008D7F56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74A08BCF" w14:textId="77777777" w:rsidR="008D7F56" w:rsidRPr="00BB0CD6" w:rsidRDefault="008D7F56" w:rsidP="008D7F56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Правна лица која су према закону којим се уређује рачуноводство разврстана у велика, средња и мала правна лица и предузетници који обављају „регистроване делатности“, а остваре годишњи приход у износу до 50</w:t>
      </w:r>
      <w:r w:rsidR="004F4CE1" w:rsidRPr="00BB0CD6">
        <w:rPr>
          <w:rFonts w:ascii="Arial" w:hAnsi="Arial" w:cs="Arial"/>
          <w:noProof/>
          <w:sz w:val="20"/>
          <w:szCs w:val="20"/>
        </w:rPr>
        <w:t>.000.000</w:t>
      </w:r>
      <w:r w:rsidRPr="00BB0CD6">
        <w:rPr>
          <w:rFonts w:ascii="Arial" w:hAnsi="Arial" w:cs="Arial"/>
          <w:noProof/>
          <w:sz w:val="20"/>
          <w:szCs w:val="20"/>
        </w:rPr>
        <w:t xml:space="preserve"> динара, локалну комуналну таксу за истицање фирме на пословном простору плаћају на годишњем нивоу највише до две просечне зараде; </w:t>
      </w:r>
    </w:p>
    <w:p w14:paraId="4E207364" w14:textId="77777777" w:rsidR="008D7F56" w:rsidRPr="00BB0CD6" w:rsidRDefault="008D7F56" w:rsidP="00804217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4DF7B272" w14:textId="77777777" w:rsidR="00386C38" w:rsidRPr="00BB0CD6" w:rsidRDefault="00386C38" w:rsidP="00636935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Под просечном зарадом, сматра се просечна </w:t>
      </w:r>
      <w:r w:rsidR="00CC1D45" w:rsidRPr="00BB0CD6">
        <w:rPr>
          <w:rFonts w:ascii="Arial" w:hAnsi="Arial" w:cs="Arial"/>
          <w:noProof/>
          <w:sz w:val="20"/>
          <w:szCs w:val="20"/>
        </w:rPr>
        <w:t xml:space="preserve">бруто </w:t>
      </w:r>
      <w:r w:rsidRPr="00BB0CD6">
        <w:rPr>
          <w:rFonts w:ascii="Arial" w:hAnsi="Arial" w:cs="Arial"/>
          <w:noProof/>
          <w:sz w:val="20"/>
          <w:szCs w:val="20"/>
        </w:rPr>
        <w:t xml:space="preserve">зарада  по запосленом остварена  на територији </w:t>
      </w:r>
      <w:r w:rsidR="001E6626" w:rsidRPr="00BB0CD6">
        <w:rPr>
          <w:rFonts w:ascii="Arial" w:hAnsi="Arial" w:cs="Arial"/>
          <w:noProof/>
          <w:sz w:val="20"/>
          <w:szCs w:val="20"/>
        </w:rPr>
        <w:t>општине Власотинце</w:t>
      </w:r>
      <w:r w:rsidRPr="00BB0CD6">
        <w:rPr>
          <w:rFonts w:ascii="Arial" w:hAnsi="Arial" w:cs="Arial"/>
          <w:noProof/>
          <w:sz w:val="20"/>
          <w:szCs w:val="20"/>
        </w:rPr>
        <w:t xml:space="preserve"> у периоду јануар</w:t>
      </w:r>
      <w:r w:rsidR="00CC1D45" w:rsidRPr="00BB0CD6">
        <w:rPr>
          <w:rFonts w:ascii="Arial" w:hAnsi="Arial" w:cs="Arial"/>
          <w:noProof/>
          <w:sz w:val="20"/>
          <w:szCs w:val="20"/>
        </w:rPr>
        <w:t xml:space="preserve"> – </w:t>
      </w:r>
      <w:r w:rsidRPr="00BB0CD6">
        <w:rPr>
          <w:rFonts w:ascii="Arial" w:hAnsi="Arial" w:cs="Arial"/>
          <w:noProof/>
          <w:sz w:val="20"/>
          <w:szCs w:val="20"/>
        </w:rPr>
        <w:t>августгодине која пре</w:t>
      </w:r>
      <w:r w:rsidR="00CC1D45" w:rsidRPr="00BB0CD6">
        <w:rPr>
          <w:rFonts w:ascii="Arial" w:hAnsi="Arial" w:cs="Arial"/>
          <w:noProof/>
          <w:sz w:val="20"/>
          <w:szCs w:val="20"/>
        </w:rPr>
        <w:t>т</w:t>
      </w:r>
      <w:r w:rsidRPr="00BB0CD6">
        <w:rPr>
          <w:rFonts w:ascii="Arial" w:hAnsi="Arial" w:cs="Arial"/>
          <w:noProof/>
          <w:sz w:val="20"/>
          <w:szCs w:val="20"/>
        </w:rPr>
        <w:t xml:space="preserve">ходи години за коју се утврђује </w:t>
      </w:r>
      <w:r w:rsidR="001E6626" w:rsidRPr="00BB0CD6">
        <w:rPr>
          <w:rFonts w:ascii="Arial" w:hAnsi="Arial" w:cs="Arial"/>
          <w:noProof/>
          <w:sz w:val="20"/>
          <w:szCs w:val="20"/>
        </w:rPr>
        <w:t>локална комунална такса за истицање фирме</w:t>
      </w:r>
      <w:r w:rsidRPr="00BB0CD6">
        <w:rPr>
          <w:rFonts w:ascii="Arial" w:hAnsi="Arial" w:cs="Arial"/>
          <w:noProof/>
          <w:sz w:val="20"/>
          <w:szCs w:val="20"/>
        </w:rPr>
        <w:t>, према подацима републичког органа надлежног за послове статистике.</w:t>
      </w:r>
    </w:p>
    <w:p w14:paraId="3285A791" w14:textId="77777777" w:rsidR="00636935" w:rsidRPr="00BB0CD6" w:rsidRDefault="00636935" w:rsidP="001E6626">
      <w:pPr>
        <w:pStyle w:val="NoSpacing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4C7A2B95" w14:textId="77777777" w:rsidR="00CC1D45" w:rsidRPr="00BB0CD6" w:rsidRDefault="00CC1D45" w:rsidP="00867F2F">
      <w:pPr>
        <w:pStyle w:val="NoSpacing"/>
        <w:ind w:firstLine="284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BB0CD6">
        <w:rPr>
          <w:rFonts w:ascii="Arial" w:hAnsi="Arial" w:cs="Arial"/>
          <w:noProof/>
          <w:color w:val="000000" w:themeColor="text1"/>
          <w:sz w:val="20"/>
          <w:szCs w:val="20"/>
        </w:rPr>
        <w:t xml:space="preserve">Промене у току године од значаја за висину обавезе на име локалне комуналне таксе за истицање фирме на пословном простору не утичу на утврђену пореску обавезу за ту годину. </w:t>
      </w:r>
    </w:p>
    <w:p w14:paraId="05E6DF08" w14:textId="77777777" w:rsidR="00E213AB" w:rsidRPr="00BB0CD6" w:rsidRDefault="00E213AB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506D89A" w14:textId="77777777" w:rsidR="00E213AB" w:rsidRPr="00BB0CD6" w:rsidRDefault="00E213AB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2B0433D" w14:textId="77777777" w:rsidR="00386C38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  <w:r w:rsidRPr="00BB0CD6">
        <w:rPr>
          <w:rFonts w:ascii="Arial" w:hAnsi="Arial" w:cs="Arial"/>
          <w:b/>
          <w:i/>
          <w:noProof/>
          <w:sz w:val="20"/>
          <w:szCs w:val="20"/>
        </w:rPr>
        <w:t xml:space="preserve">Тарифни број </w:t>
      </w:r>
      <w:r w:rsidR="00DA7DC6" w:rsidRPr="00BB0CD6">
        <w:rPr>
          <w:rFonts w:ascii="Arial" w:hAnsi="Arial" w:cs="Arial"/>
          <w:b/>
          <w:i/>
          <w:noProof/>
          <w:sz w:val="20"/>
          <w:szCs w:val="20"/>
        </w:rPr>
        <w:t>2</w:t>
      </w:r>
      <w:r w:rsidRPr="00BB0CD6">
        <w:rPr>
          <w:rFonts w:ascii="Arial" w:hAnsi="Arial" w:cs="Arial"/>
          <w:b/>
          <w:i/>
          <w:noProof/>
          <w:sz w:val="20"/>
          <w:szCs w:val="20"/>
        </w:rPr>
        <w:t>.</w:t>
      </w:r>
    </w:p>
    <w:p w14:paraId="6F107D4F" w14:textId="77777777" w:rsidR="002E03AB" w:rsidRPr="002E03AB" w:rsidRDefault="002E03AB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66A42D2B" w14:textId="77777777" w:rsidR="001E6626" w:rsidRPr="00BB0CD6" w:rsidRDefault="001E6626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4365B2FF" w14:textId="77777777" w:rsidR="00386C38" w:rsidRPr="00BB0CD6" w:rsidRDefault="008F778A" w:rsidP="001523C1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b/>
          <w:noProof/>
          <w:sz w:val="20"/>
          <w:szCs w:val="20"/>
        </w:rPr>
        <w:t>Л</w:t>
      </w:r>
      <w:r w:rsidR="00386C38" w:rsidRPr="00BB0CD6">
        <w:rPr>
          <w:rFonts w:ascii="Arial" w:hAnsi="Arial" w:cs="Arial"/>
          <w:b/>
          <w:noProof/>
          <w:sz w:val="20"/>
          <w:szCs w:val="20"/>
        </w:rPr>
        <w:t>окалн</w:t>
      </w:r>
      <w:r w:rsidRPr="00BB0CD6">
        <w:rPr>
          <w:rFonts w:ascii="Arial" w:hAnsi="Arial" w:cs="Arial"/>
          <w:b/>
          <w:noProof/>
          <w:sz w:val="20"/>
          <w:szCs w:val="20"/>
        </w:rPr>
        <w:t>а</w:t>
      </w:r>
      <w:r w:rsidR="00386C38" w:rsidRPr="00BB0CD6">
        <w:rPr>
          <w:rFonts w:ascii="Arial" w:hAnsi="Arial" w:cs="Arial"/>
          <w:b/>
          <w:noProof/>
          <w:sz w:val="20"/>
          <w:szCs w:val="20"/>
        </w:rPr>
        <w:t xml:space="preserve"> комуналн</w:t>
      </w:r>
      <w:r w:rsidRPr="00BB0CD6">
        <w:rPr>
          <w:rFonts w:ascii="Arial" w:hAnsi="Arial" w:cs="Arial"/>
          <w:b/>
          <w:noProof/>
          <w:sz w:val="20"/>
          <w:szCs w:val="20"/>
        </w:rPr>
        <w:t>а</w:t>
      </w:r>
      <w:r w:rsidR="00386C38" w:rsidRPr="00BB0CD6">
        <w:rPr>
          <w:rFonts w:ascii="Arial" w:hAnsi="Arial" w:cs="Arial"/>
          <w:b/>
          <w:noProof/>
          <w:sz w:val="20"/>
          <w:szCs w:val="20"/>
        </w:rPr>
        <w:t xml:space="preserve"> такс</w:t>
      </w:r>
      <w:r w:rsidRPr="00BB0CD6">
        <w:rPr>
          <w:rFonts w:ascii="Arial" w:hAnsi="Arial" w:cs="Arial"/>
          <w:b/>
          <w:noProof/>
          <w:sz w:val="20"/>
          <w:szCs w:val="20"/>
        </w:rPr>
        <w:t>а</w:t>
      </w:r>
      <w:r w:rsidR="00386C38" w:rsidRPr="00BB0CD6">
        <w:rPr>
          <w:rFonts w:ascii="Arial" w:hAnsi="Arial" w:cs="Arial"/>
          <w:b/>
          <w:noProof/>
          <w:sz w:val="20"/>
          <w:szCs w:val="20"/>
        </w:rPr>
        <w:t xml:space="preserve"> за држање моторних</w:t>
      </w:r>
      <w:r w:rsidRPr="00BB0CD6">
        <w:rPr>
          <w:rFonts w:ascii="Arial" w:hAnsi="Arial" w:cs="Arial"/>
          <w:b/>
          <w:noProof/>
          <w:sz w:val="20"/>
          <w:szCs w:val="20"/>
        </w:rPr>
        <w:t xml:space="preserve"> –</w:t>
      </w:r>
      <w:r w:rsidR="00386C38" w:rsidRPr="00BB0CD6">
        <w:rPr>
          <w:rFonts w:ascii="Arial" w:hAnsi="Arial" w:cs="Arial"/>
          <w:b/>
          <w:noProof/>
          <w:sz w:val="20"/>
          <w:szCs w:val="20"/>
        </w:rPr>
        <w:t xml:space="preserve"> друмскихи прикључних возила</w:t>
      </w:r>
      <w:r w:rsidR="00386C38" w:rsidRPr="00BB0CD6">
        <w:rPr>
          <w:rFonts w:ascii="Arial" w:hAnsi="Arial" w:cs="Arial"/>
          <w:noProof/>
          <w:sz w:val="20"/>
          <w:szCs w:val="20"/>
        </w:rPr>
        <w:t>, осим пољопривредних возила и машина, кој</w:t>
      </w:r>
      <w:r w:rsidRPr="00BB0CD6">
        <w:rPr>
          <w:rFonts w:ascii="Arial" w:hAnsi="Arial" w:cs="Arial"/>
          <w:noProof/>
          <w:sz w:val="20"/>
          <w:szCs w:val="20"/>
        </w:rPr>
        <w:t>а се плаћа приликом регистрације возила,</w:t>
      </w:r>
      <w:r w:rsidR="00386C38" w:rsidRPr="00BB0CD6">
        <w:rPr>
          <w:rFonts w:ascii="Arial" w:hAnsi="Arial" w:cs="Arial"/>
          <w:noProof/>
          <w:sz w:val="20"/>
          <w:szCs w:val="20"/>
        </w:rPr>
        <w:t xml:space="preserve"> утврђује се у  следећим највишим износима:    </w:t>
      </w:r>
    </w:p>
    <w:p w14:paraId="2F90BB73" w14:textId="77777777" w:rsidR="00305671" w:rsidRPr="00BB0CD6" w:rsidRDefault="00305671" w:rsidP="001523C1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4898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21"/>
        <w:gridCol w:w="1878"/>
      </w:tblGrid>
      <w:tr w:rsidR="00386C38" w:rsidRPr="00BB0CD6" w14:paraId="6B1E429E" w14:textId="77777777" w:rsidTr="008F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0A4F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 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693E" w14:textId="77777777" w:rsidR="00386C38" w:rsidRPr="00BB0CD6" w:rsidRDefault="00CA249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У</w:t>
            </w:r>
            <w:r w:rsidR="00386C38" w:rsidRPr="00BB0CD6">
              <w:rPr>
                <w:rFonts w:ascii="Arial" w:hAnsi="Arial" w:cs="Arial"/>
                <w:noProof/>
                <w:sz w:val="20"/>
                <w:szCs w:val="20"/>
              </w:rPr>
              <w:t>склађени</w:t>
            </w:r>
            <w:r w:rsidR="0078061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86C38" w:rsidRPr="00BB0CD6">
              <w:rPr>
                <w:rFonts w:ascii="Arial" w:hAnsi="Arial" w:cs="Arial"/>
                <w:noProof/>
                <w:sz w:val="20"/>
                <w:szCs w:val="20"/>
              </w:rPr>
              <w:t>износ у динарима</w:t>
            </w:r>
            <w:r w:rsidR="0078061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86C38" w:rsidRPr="00BB0CD6">
              <w:rPr>
                <w:rFonts w:ascii="Arial" w:hAnsi="Arial" w:cs="Arial"/>
                <w:noProof/>
                <w:sz w:val="20"/>
                <w:szCs w:val="20"/>
              </w:rPr>
              <w:t>до</w:t>
            </w:r>
            <w:r w:rsidR="001523C1" w:rsidRPr="00BB0CD6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</w:tr>
      <w:tr w:rsidR="00386C38" w:rsidRPr="00BB0CD6" w14:paraId="41E8202C" w14:textId="77777777" w:rsidTr="008F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921A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1) за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теретна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возила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95BD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E213AB" w:rsidRPr="00BB0CD6" w14:paraId="6FDA30DC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6FE6C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- за камионе до 2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1ED2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2.460</w:t>
            </w:r>
          </w:p>
        </w:tc>
      </w:tr>
      <w:tr w:rsidR="00E213AB" w:rsidRPr="00BB0CD6" w14:paraId="78ADC196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53AC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за камионе од 2 т до 5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A8C2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3.280</w:t>
            </w:r>
          </w:p>
        </w:tc>
      </w:tr>
      <w:tr w:rsidR="00E213AB" w:rsidRPr="00BB0CD6" w14:paraId="0DD7A836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90A7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за камионе од 5 т до 12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23C7F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5.720</w:t>
            </w:r>
          </w:p>
        </w:tc>
      </w:tr>
      <w:tr w:rsidR="00E213AB" w:rsidRPr="00BB0CD6" w14:paraId="3A68D1DF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CCB74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за камионе преко 12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5DE94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8.170</w:t>
            </w:r>
          </w:p>
        </w:tc>
      </w:tr>
      <w:tr w:rsidR="00E213AB" w:rsidRPr="00BB0CD6" w14:paraId="4728C3A8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82676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 xml:space="preserve">2) за теретне и радне приколице (за путничке аутомобиле) 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85D87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810</w:t>
            </w:r>
          </w:p>
        </w:tc>
      </w:tr>
      <w:tr w:rsidR="00E213AB" w:rsidRPr="00BB0CD6" w14:paraId="1E427A0D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E60B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3) за путничка возила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3D797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13AB" w:rsidRPr="00BB0CD6" w14:paraId="299499C4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1060F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до 1.150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5645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810</w:t>
            </w:r>
          </w:p>
        </w:tc>
      </w:tr>
      <w:tr w:rsidR="00E213AB" w:rsidRPr="00BB0CD6" w14:paraId="32BA4401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C20E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1.150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1.300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0625C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1.620</w:t>
            </w:r>
          </w:p>
        </w:tc>
      </w:tr>
      <w:tr w:rsidR="00E213AB" w:rsidRPr="00BB0CD6" w14:paraId="1EB9F829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FB960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1.300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1.600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57A3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2.450</w:t>
            </w:r>
          </w:p>
        </w:tc>
      </w:tr>
      <w:tr w:rsidR="00E213AB" w:rsidRPr="00BB0CD6" w14:paraId="4B70D578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1FEC1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1.600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2.000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7255B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3.280</w:t>
            </w:r>
          </w:p>
        </w:tc>
      </w:tr>
      <w:tr w:rsidR="00E213AB" w:rsidRPr="00BB0CD6" w14:paraId="32A16EFE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4C63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2.000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3.000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4C1C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4.940</w:t>
            </w:r>
          </w:p>
        </w:tc>
      </w:tr>
      <w:tr w:rsidR="00E213AB" w:rsidRPr="00BB0CD6" w14:paraId="714199F7" w14:textId="77777777" w:rsidTr="00DF3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CF2D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3.000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7F513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8.170</w:t>
            </w:r>
          </w:p>
        </w:tc>
      </w:tr>
      <w:tr w:rsidR="00386C38" w:rsidRPr="00BB0CD6" w14:paraId="7FF6285F" w14:textId="77777777" w:rsidTr="008F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C7E2E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4) замотоцикле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A8D0" w14:textId="77777777" w:rsidR="00386C38" w:rsidRPr="00BB0CD6" w:rsidRDefault="00386C38" w:rsidP="001523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E213AB" w:rsidRPr="00BB0CD6" w14:paraId="13AF7F5A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CB8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до 125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068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660</w:t>
            </w:r>
          </w:p>
        </w:tc>
      </w:tr>
      <w:tr w:rsidR="00E213AB" w:rsidRPr="00BB0CD6" w14:paraId="42B0EDA6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6168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125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250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6B816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970</w:t>
            </w:r>
          </w:p>
        </w:tc>
      </w:tr>
      <w:tr w:rsidR="00E213AB" w:rsidRPr="00BB0CD6" w14:paraId="541BECF6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9C1FD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250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500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3C1BA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1.620</w:t>
            </w:r>
          </w:p>
        </w:tc>
      </w:tr>
      <w:tr w:rsidR="00E213AB" w:rsidRPr="00BB0CD6" w14:paraId="3F7FC0AF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84E4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500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 xml:space="preserve">3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до 1.200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CEB68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1.990</w:t>
            </w:r>
          </w:p>
        </w:tc>
      </w:tr>
      <w:tr w:rsidR="00E213AB" w:rsidRPr="00BB0CD6" w14:paraId="48B336FE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D37E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преко 1.200 цм</w:t>
            </w:r>
            <w:r w:rsidRPr="00BB0CD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3B0D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2.450</w:t>
            </w:r>
          </w:p>
        </w:tc>
      </w:tr>
      <w:tr w:rsidR="00E213AB" w:rsidRPr="00BB0CD6" w14:paraId="56B6C90B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17CE0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5) за аутобусе и комби бусеве по регистрованом седишту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0659B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70</w:t>
            </w:r>
          </w:p>
        </w:tc>
      </w:tr>
      <w:tr w:rsidR="00E213AB" w:rsidRPr="00BB0CD6" w14:paraId="43970FE3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8DC1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6) за прикључна возила: теретне приколице, полуприколице и специјалне теретне приколице за превоз одређених врста терета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9E807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13AB" w:rsidRPr="00BB0CD6" w14:paraId="58D030FD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94BE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- 1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F852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670</w:t>
            </w:r>
          </w:p>
        </w:tc>
      </w:tr>
      <w:tr w:rsidR="00E213AB" w:rsidRPr="00BB0CD6" w14:paraId="1E32B0F4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43386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од 1 т до 5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97ECF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1.140</w:t>
            </w:r>
          </w:p>
        </w:tc>
      </w:tr>
      <w:tr w:rsidR="00E213AB" w:rsidRPr="00BB0CD6" w14:paraId="09BE150A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B4DBF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од 5 т до 10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4857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1.550</w:t>
            </w:r>
          </w:p>
        </w:tc>
      </w:tr>
      <w:tr w:rsidR="00E213AB" w:rsidRPr="00BB0CD6" w14:paraId="6CF29EC7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9D588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од 10 т до 12 т носивости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A563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2.150</w:t>
            </w:r>
          </w:p>
        </w:tc>
      </w:tr>
      <w:tr w:rsidR="00E213AB" w:rsidRPr="00BB0CD6" w14:paraId="5D4BBA05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3400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 xml:space="preserve">- носивости преко 12 т 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B9A4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3.280</w:t>
            </w:r>
          </w:p>
        </w:tc>
      </w:tr>
      <w:tr w:rsidR="00E213AB" w:rsidRPr="00BB0CD6" w14:paraId="30A2AF90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C2BCE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 xml:space="preserve">7) за вучна возила (тегљаче) 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95D71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13AB" w:rsidRPr="00BB0CD6" w14:paraId="544C456C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F64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чија је снага мотора до 66 киловата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63997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2.450</w:t>
            </w:r>
          </w:p>
        </w:tc>
      </w:tr>
      <w:tr w:rsidR="00E213AB" w:rsidRPr="00BB0CD6" w14:paraId="535C7EC5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2BE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чија је снага мотора од 66 до 96 киловата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13DCC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3.280</w:t>
            </w:r>
          </w:p>
        </w:tc>
      </w:tr>
      <w:tr w:rsidR="00E213AB" w:rsidRPr="00BB0CD6" w14:paraId="23664054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263B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чија је снага мотора од 96 до 132 киловата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F770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4.130</w:t>
            </w:r>
          </w:p>
        </w:tc>
      </w:tr>
      <w:tr w:rsidR="00E213AB" w:rsidRPr="00BB0CD6" w14:paraId="42964E8E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A8DE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чија је снага мотора од 132 до 177 киловата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08AB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4.940</w:t>
            </w:r>
          </w:p>
        </w:tc>
      </w:tr>
      <w:tr w:rsidR="00E213AB" w:rsidRPr="00BB0CD6" w14:paraId="0F3230E4" w14:textId="77777777" w:rsidTr="007030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6D89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- чија је снага мотора преко 177 киловата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F356" w14:textId="77777777" w:rsidR="00E213AB" w:rsidRPr="00BB0CD6" w:rsidRDefault="00E213AB" w:rsidP="00E213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6.560</w:t>
            </w:r>
          </w:p>
        </w:tc>
      </w:tr>
      <w:tr w:rsidR="00386C38" w:rsidRPr="00BB0CD6" w14:paraId="31307B28" w14:textId="77777777" w:rsidTr="008F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A5E0B" w14:textId="77777777" w:rsidR="00386C38" w:rsidRPr="00BB0CD6" w:rsidRDefault="00386C38" w:rsidP="00CA24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8) за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радна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возила, специјална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адаптиран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возила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за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превоз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реквизита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за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путујуће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забаве, радње и атестирана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специјализована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возила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за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превоз</w:t>
            </w:r>
            <w:r w:rsidR="00EB1E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пчела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7CDA" w14:textId="77777777" w:rsidR="00386C38" w:rsidRPr="00BB0CD6" w:rsidRDefault="00386C38" w:rsidP="00EC12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1.</w:t>
            </w:r>
            <w:r w:rsidR="00E213AB" w:rsidRPr="00BB0CD6">
              <w:rPr>
                <w:rFonts w:ascii="Arial" w:hAnsi="Arial" w:cs="Arial"/>
                <w:noProof/>
                <w:sz w:val="20"/>
                <w:szCs w:val="20"/>
              </w:rPr>
              <w:t>62</w:t>
            </w: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</w:tr>
    </w:tbl>
    <w:p w14:paraId="2BF17DB5" w14:textId="77777777" w:rsidR="00386C38" w:rsidRPr="00BB0CD6" w:rsidRDefault="008F778A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НАПОМЕНА:</w:t>
      </w:r>
    </w:p>
    <w:p w14:paraId="6A7049DD" w14:textId="77777777" w:rsidR="00386C38" w:rsidRPr="00BB0CD6" w:rsidRDefault="00386C38" w:rsidP="00804217">
      <w:pPr>
        <w:pStyle w:val="NoSpacing"/>
        <w:numPr>
          <w:ilvl w:val="0"/>
          <w:numId w:val="31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Локалну комуналну таксу за држање моторних друмских и прикључних возила, осим пољопривредних возила и машина, не плаћају државни органи и органи локалне самоуправе, организације и установе и јавна предузећа за специјална возила, која су у непосредној функцији обављања комуналне делатности.</w:t>
      </w:r>
    </w:p>
    <w:p w14:paraId="70CE9D91" w14:textId="77777777" w:rsidR="00386C38" w:rsidRPr="00BB0CD6" w:rsidRDefault="00386C38" w:rsidP="00804217">
      <w:pPr>
        <w:pStyle w:val="NoSpacing"/>
        <w:numPr>
          <w:ilvl w:val="0"/>
          <w:numId w:val="31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lastRenderedPageBreak/>
        <w:t>У специјална возила спадају следећа друмска возила: хладњаче, цистерне, покретне ауто радионице, ауто дизалице, возила за одвоз смећа и чишћење улица и возила за превоз посмртних остатака.</w:t>
      </w:r>
    </w:p>
    <w:p w14:paraId="417FAE4D" w14:textId="77777777" w:rsidR="00EA0C1C" w:rsidRPr="00BB0CD6" w:rsidRDefault="008F778A" w:rsidP="00804217">
      <w:pPr>
        <w:pStyle w:val="NoSpacing"/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3)  </w:t>
      </w:r>
      <w:r w:rsidR="001C1E0C" w:rsidRPr="00BB0CD6">
        <w:rPr>
          <w:rFonts w:ascii="Arial" w:hAnsi="Arial" w:cs="Arial"/>
          <w:noProof/>
          <w:sz w:val="20"/>
          <w:szCs w:val="20"/>
        </w:rPr>
        <w:t>Л</w:t>
      </w:r>
      <w:r w:rsidR="00867F2F" w:rsidRPr="00BB0CD6">
        <w:rPr>
          <w:rFonts w:ascii="Arial" w:hAnsi="Arial" w:cs="Arial"/>
          <w:noProof/>
          <w:sz w:val="20"/>
          <w:szCs w:val="20"/>
        </w:rPr>
        <w:t>окалн</w:t>
      </w:r>
      <w:r w:rsidR="001C1E0C" w:rsidRPr="00BB0CD6">
        <w:rPr>
          <w:rFonts w:ascii="Arial" w:hAnsi="Arial" w:cs="Arial"/>
          <w:noProof/>
          <w:sz w:val="20"/>
          <w:szCs w:val="20"/>
        </w:rPr>
        <w:t>у комуналну таксу</w:t>
      </w:r>
      <w:r w:rsidR="00386C38" w:rsidRPr="00BB0CD6">
        <w:rPr>
          <w:rFonts w:ascii="Arial" w:hAnsi="Arial" w:cs="Arial"/>
          <w:noProof/>
          <w:sz w:val="20"/>
          <w:szCs w:val="20"/>
        </w:rPr>
        <w:t xml:space="preserve"> из овог тарифног броја не плаћа</w:t>
      </w:r>
      <w:r w:rsidR="00EA0C1C" w:rsidRPr="00BB0CD6">
        <w:rPr>
          <w:rFonts w:ascii="Arial" w:hAnsi="Arial" w:cs="Arial"/>
          <w:noProof/>
          <w:sz w:val="20"/>
          <w:szCs w:val="20"/>
        </w:rPr>
        <w:t>ју:</w:t>
      </w:r>
    </w:p>
    <w:p w14:paraId="5A4E85BB" w14:textId="77777777" w:rsidR="00EA0C1C" w:rsidRPr="00BB0CD6" w:rsidRDefault="00706D45" w:rsidP="00804217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-</w:t>
      </w:r>
      <w:r w:rsidR="00EA0C1C" w:rsidRPr="00BB0CD6">
        <w:rPr>
          <w:rFonts w:ascii="Arial" w:hAnsi="Arial" w:cs="Arial"/>
          <w:noProof/>
          <w:sz w:val="20"/>
          <w:szCs w:val="20"/>
        </w:rPr>
        <w:t xml:space="preserve">особа са инвалидитетом са 80 или више процената телесног оштећења, на једно возило које се на њено име </w:t>
      </w:r>
      <w:r w:rsidR="00E424DF" w:rsidRPr="00BB0CD6">
        <w:rPr>
          <w:rFonts w:ascii="Arial" w:hAnsi="Arial" w:cs="Arial"/>
          <w:noProof/>
          <w:sz w:val="20"/>
          <w:szCs w:val="20"/>
        </w:rPr>
        <w:t xml:space="preserve">прво </w:t>
      </w:r>
      <w:r w:rsidR="00EA0C1C" w:rsidRPr="00BB0CD6">
        <w:rPr>
          <w:rFonts w:ascii="Arial" w:hAnsi="Arial" w:cs="Arial"/>
          <w:noProof/>
          <w:sz w:val="20"/>
          <w:szCs w:val="20"/>
        </w:rPr>
        <w:t>региструје у једној</w:t>
      </w:r>
      <w:r w:rsidRPr="00BB0CD6">
        <w:rPr>
          <w:rFonts w:ascii="Arial" w:hAnsi="Arial" w:cs="Arial"/>
          <w:noProof/>
          <w:sz w:val="20"/>
          <w:szCs w:val="20"/>
        </w:rPr>
        <w:t xml:space="preserve"> календарској</w:t>
      </w:r>
      <w:r w:rsidR="00EA0C1C" w:rsidRPr="00BB0CD6">
        <w:rPr>
          <w:rFonts w:ascii="Arial" w:hAnsi="Arial" w:cs="Arial"/>
          <w:noProof/>
          <w:sz w:val="20"/>
          <w:szCs w:val="20"/>
        </w:rPr>
        <w:t xml:space="preserve"> години, уз доказе о испуњењу прописаних услова;</w:t>
      </w:r>
    </w:p>
    <w:p w14:paraId="116D34E6" w14:textId="77777777" w:rsidR="00EA0C1C" w:rsidRPr="00BB0CD6" w:rsidRDefault="00706D45" w:rsidP="00804217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-</w:t>
      </w:r>
      <w:r w:rsidR="00EA0C1C" w:rsidRPr="00BB0CD6">
        <w:rPr>
          <w:rFonts w:ascii="Arial" w:hAnsi="Arial" w:cs="Arial"/>
          <w:noProof/>
          <w:sz w:val="20"/>
          <w:szCs w:val="20"/>
        </w:rPr>
        <w:t xml:space="preserve">особа са инвалидитетом код којих постоји телесно оштећење које има за последицунеспособност доњих екстремитета ногу од 60 или више процената, на једно возило које се на њено име </w:t>
      </w:r>
      <w:r w:rsidR="00E424DF" w:rsidRPr="00BB0CD6">
        <w:rPr>
          <w:rFonts w:ascii="Arial" w:hAnsi="Arial" w:cs="Arial"/>
          <w:noProof/>
          <w:sz w:val="20"/>
          <w:szCs w:val="20"/>
        </w:rPr>
        <w:t xml:space="preserve">прво </w:t>
      </w:r>
      <w:r w:rsidR="00EA0C1C" w:rsidRPr="00BB0CD6">
        <w:rPr>
          <w:rFonts w:ascii="Arial" w:hAnsi="Arial" w:cs="Arial"/>
          <w:noProof/>
          <w:sz w:val="20"/>
          <w:szCs w:val="20"/>
        </w:rPr>
        <w:t xml:space="preserve">региструје у једној </w:t>
      </w:r>
      <w:r w:rsidRPr="00BB0CD6">
        <w:rPr>
          <w:rFonts w:ascii="Arial" w:hAnsi="Arial" w:cs="Arial"/>
          <w:noProof/>
          <w:sz w:val="20"/>
          <w:szCs w:val="20"/>
        </w:rPr>
        <w:t xml:space="preserve">календарској </w:t>
      </w:r>
      <w:r w:rsidR="00EA0C1C" w:rsidRPr="00BB0CD6">
        <w:rPr>
          <w:rFonts w:ascii="Arial" w:hAnsi="Arial" w:cs="Arial"/>
          <w:noProof/>
          <w:sz w:val="20"/>
          <w:szCs w:val="20"/>
        </w:rPr>
        <w:t>години, уз доказе о испуњењу прописаних услова;</w:t>
      </w:r>
    </w:p>
    <w:p w14:paraId="2593067E" w14:textId="77777777" w:rsidR="008F778A" w:rsidRPr="00BB0CD6" w:rsidRDefault="00EA0C1C" w:rsidP="00F420D5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-зако</w:t>
      </w:r>
      <w:r w:rsidR="001C1E0C" w:rsidRPr="00BB0CD6">
        <w:rPr>
          <w:rFonts w:ascii="Arial" w:hAnsi="Arial" w:cs="Arial"/>
          <w:noProof/>
          <w:sz w:val="20"/>
          <w:szCs w:val="20"/>
        </w:rPr>
        <w:t>нски заступници вишеструко ометене</w:t>
      </w:r>
      <w:r w:rsidRPr="00BB0CD6">
        <w:rPr>
          <w:rFonts w:ascii="Arial" w:hAnsi="Arial" w:cs="Arial"/>
          <w:noProof/>
          <w:sz w:val="20"/>
          <w:szCs w:val="20"/>
        </w:rPr>
        <w:t>деце која су у отвореној заштити, односно о кој</w:t>
      </w:r>
      <w:r w:rsidR="00E424DF" w:rsidRPr="00BB0CD6">
        <w:rPr>
          <w:rFonts w:ascii="Arial" w:hAnsi="Arial" w:cs="Arial"/>
          <w:noProof/>
          <w:sz w:val="20"/>
          <w:szCs w:val="20"/>
        </w:rPr>
        <w:t>им</w:t>
      </w:r>
      <w:r w:rsidRPr="00BB0CD6">
        <w:rPr>
          <w:rFonts w:ascii="Arial" w:hAnsi="Arial" w:cs="Arial"/>
          <w:noProof/>
          <w:sz w:val="20"/>
          <w:szCs w:val="20"/>
        </w:rPr>
        <w:t xml:space="preserve">ародитељи непосредно брину </w:t>
      </w:r>
      <w:r w:rsidR="000567E8" w:rsidRPr="00BB0CD6">
        <w:rPr>
          <w:rFonts w:ascii="Arial" w:hAnsi="Arial" w:cs="Arial"/>
          <w:noProof/>
          <w:sz w:val="20"/>
          <w:szCs w:val="20"/>
        </w:rPr>
        <w:t>–</w:t>
      </w:r>
      <w:r w:rsidRPr="00BB0CD6">
        <w:rPr>
          <w:rFonts w:ascii="Arial" w:hAnsi="Arial" w:cs="Arial"/>
          <w:noProof/>
          <w:sz w:val="20"/>
          <w:szCs w:val="20"/>
        </w:rPr>
        <w:t>наједно возило које се на њихово име</w:t>
      </w:r>
      <w:r w:rsidR="00E424DF" w:rsidRPr="00BB0CD6">
        <w:rPr>
          <w:rFonts w:ascii="Arial" w:hAnsi="Arial" w:cs="Arial"/>
          <w:noProof/>
          <w:sz w:val="20"/>
          <w:szCs w:val="20"/>
        </w:rPr>
        <w:t xml:space="preserve">, односно име једног од њих, прво региструје у једној </w:t>
      </w:r>
      <w:r w:rsidR="00706D45" w:rsidRPr="00BB0CD6">
        <w:rPr>
          <w:rFonts w:ascii="Arial" w:hAnsi="Arial" w:cs="Arial"/>
          <w:noProof/>
          <w:sz w:val="20"/>
          <w:szCs w:val="20"/>
        </w:rPr>
        <w:t xml:space="preserve">календарској </w:t>
      </w:r>
      <w:r w:rsidR="00E424DF" w:rsidRPr="00BB0CD6">
        <w:rPr>
          <w:rFonts w:ascii="Arial" w:hAnsi="Arial" w:cs="Arial"/>
          <w:noProof/>
          <w:sz w:val="20"/>
          <w:szCs w:val="20"/>
        </w:rPr>
        <w:t xml:space="preserve">години, </w:t>
      </w:r>
      <w:r w:rsidRPr="00BB0CD6">
        <w:rPr>
          <w:rFonts w:ascii="Arial" w:hAnsi="Arial" w:cs="Arial"/>
          <w:noProof/>
          <w:sz w:val="20"/>
          <w:szCs w:val="20"/>
        </w:rPr>
        <w:t>уз дока</w:t>
      </w:r>
      <w:r w:rsidR="008F778A" w:rsidRPr="00BB0CD6">
        <w:rPr>
          <w:rFonts w:ascii="Arial" w:hAnsi="Arial" w:cs="Arial"/>
          <w:noProof/>
          <w:sz w:val="20"/>
          <w:szCs w:val="20"/>
        </w:rPr>
        <w:t xml:space="preserve">зе о испуњењу прописаних услова. </w:t>
      </w:r>
    </w:p>
    <w:p w14:paraId="146CC653" w14:textId="77777777" w:rsidR="00804217" w:rsidRPr="00BB0CD6" w:rsidRDefault="00E424DF" w:rsidP="0032568F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Доказе о испуњењу прописаних услова за остваривање права издају надлежни органи, за годину у којој се врши регистрација.Ако физичко лице по више основа им</w:t>
      </w:r>
      <w:r w:rsidR="00755602" w:rsidRPr="00BB0CD6">
        <w:rPr>
          <w:rFonts w:ascii="Arial" w:hAnsi="Arial" w:cs="Arial"/>
          <w:noProof/>
          <w:sz w:val="20"/>
          <w:szCs w:val="20"/>
        </w:rPr>
        <w:t>a</w:t>
      </w:r>
      <w:r w:rsidRPr="00BB0CD6">
        <w:rPr>
          <w:rFonts w:ascii="Arial" w:hAnsi="Arial" w:cs="Arial"/>
          <w:noProof/>
          <w:sz w:val="20"/>
          <w:szCs w:val="20"/>
        </w:rPr>
        <w:t xml:space="preserve">право на пореско ослобођење, то право остварује на једно путничко возилокоје се на име тог лица, уз доказе о испуњењу услова, прво региструје у једној </w:t>
      </w:r>
      <w:r w:rsidR="00706D45" w:rsidRPr="00BB0CD6">
        <w:rPr>
          <w:rFonts w:ascii="Arial" w:hAnsi="Arial" w:cs="Arial"/>
          <w:noProof/>
          <w:sz w:val="20"/>
          <w:szCs w:val="20"/>
        </w:rPr>
        <w:t xml:space="preserve">календарској </w:t>
      </w:r>
      <w:r w:rsidRPr="00BB0CD6">
        <w:rPr>
          <w:rFonts w:ascii="Arial" w:hAnsi="Arial" w:cs="Arial"/>
          <w:noProof/>
          <w:sz w:val="20"/>
          <w:szCs w:val="20"/>
        </w:rPr>
        <w:t>години.</w:t>
      </w:r>
    </w:p>
    <w:p w14:paraId="2C011A9F" w14:textId="77777777" w:rsidR="0032568F" w:rsidRPr="00BB0CD6" w:rsidRDefault="0032568F" w:rsidP="0032568F">
      <w:pPr>
        <w:pStyle w:val="NoSpacing"/>
        <w:ind w:left="284"/>
        <w:jc w:val="both"/>
        <w:rPr>
          <w:rFonts w:ascii="Arial" w:hAnsi="Arial" w:cs="Arial"/>
          <w:noProof/>
          <w:sz w:val="20"/>
          <w:szCs w:val="20"/>
        </w:rPr>
      </w:pPr>
    </w:p>
    <w:p w14:paraId="41670FA4" w14:textId="77777777" w:rsidR="00386C38" w:rsidRPr="00BB0CD6" w:rsidRDefault="00386C38" w:rsidP="00F420D5">
      <w:pPr>
        <w:pStyle w:val="NoSpacing"/>
        <w:ind w:firstLine="284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BB0CD6">
        <w:rPr>
          <w:rFonts w:ascii="Arial" w:hAnsi="Arial" w:cs="Arial"/>
          <w:noProof/>
          <w:color w:val="000000"/>
          <w:sz w:val="20"/>
          <w:szCs w:val="20"/>
        </w:rPr>
        <w:t>Комуналнатаксапоовомтарифномбројуплаћасеприликомрегистрациј</w:t>
      </w:r>
      <w:r w:rsidR="00F420D5" w:rsidRPr="00BB0CD6">
        <w:rPr>
          <w:rFonts w:ascii="Arial" w:hAnsi="Arial" w:cs="Arial"/>
          <w:noProof/>
          <w:color w:val="000000"/>
          <w:sz w:val="20"/>
          <w:szCs w:val="20"/>
        </w:rPr>
        <w:t>е</w:t>
      </w:r>
      <w:r w:rsidRPr="00BB0CD6">
        <w:rPr>
          <w:rFonts w:ascii="Arial" w:hAnsi="Arial" w:cs="Arial"/>
          <w:noProof/>
          <w:color w:val="000000"/>
          <w:sz w:val="20"/>
          <w:szCs w:val="20"/>
        </w:rPr>
        <w:t xml:space="preserve">возилана подрачун 840-714513843-04 - Комунална такса за држање моторних друмских и прикључних возила, осим пољопривредних возила и машина. </w:t>
      </w:r>
    </w:p>
    <w:p w14:paraId="29CFE42A" w14:textId="77777777" w:rsidR="001E6626" w:rsidRPr="00BB0CD6" w:rsidRDefault="001E6626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2770F414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  <w:r w:rsidRPr="00BB0CD6">
        <w:rPr>
          <w:rFonts w:ascii="Arial" w:hAnsi="Arial" w:cs="Arial"/>
          <w:b/>
          <w:i/>
          <w:noProof/>
          <w:sz w:val="20"/>
          <w:szCs w:val="20"/>
        </w:rPr>
        <w:t>Тарифни</w:t>
      </w:r>
      <w:r w:rsidR="00DA12E4">
        <w:rPr>
          <w:rFonts w:ascii="Arial" w:hAnsi="Arial" w:cs="Arial"/>
          <w:b/>
          <w:i/>
          <w:noProof/>
          <w:sz w:val="20"/>
          <w:szCs w:val="20"/>
        </w:rPr>
        <w:t xml:space="preserve"> </w:t>
      </w:r>
      <w:r w:rsidRPr="00BB0CD6">
        <w:rPr>
          <w:rFonts w:ascii="Arial" w:hAnsi="Arial" w:cs="Arial"/>
          <w:b/>
          <w:i/>
          <w:noProof/>
          <w:sz w:val="20"/>
          <w:szCs w:val="20"/>
        </w:rPr>
        <w:t>број</w:t>
      </w:r>
      <w:r w:rsidR="00DA12E4">
        <w:rPr>
          <w:rFonts w:ascii="Arial" w:hAnsi="Arial" w:cs="Arial"/>
          <w:b/>
          <w:i/>
          <w:noProof/>
          <w:sz w:val="20"/>
          <w:szCs w:val="20"/>
        </w:rPr>
        <w:t xml:space="preserve"> </w:t>
      </w:r>
      <w:r w:rsidR="00DA7DC6" w:rsidRPr="00BB0CD6">
        <w:rPr>
          <w:rFonts w:ascii="Arial" w:hAnsi="Arial" w:cs="Arial"/>
          <w:b/>
          <w:i/>
          <w:noProof/>
          <w:sz w:val="20"/>
          <w:szCs w:val="20"/>
        </w:rPr>
        <w:t>3</w:t>
      </w:r>
      <w:r w:rsidRPr="00BB0CD6">
        <w:rPr>
          <w:rFonts w:ascii="Arial" w:hAnsi="Arial" w:cs="Arial"/>
          <w:b/>
          <w:i/>
          <w:noProof/>
          <w:sz w:val="20"/>
          <w:szCs w:val="20"/>
        </w:rPr>
        <w:t>.</w:t>
      </w:r>
    </w:p>
    <w:p w14:paraId="33506E6B" w14:textId="77777777" w:rsidR="00FC02E1" w:rsidRPr="00BB0CD6" w:rsidRDefault="00FC02E1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2FA8DFD4" w14:textId="77777777" w:rsidR="00386C38" w:rsidRPr="00BB0CD6" w:rsidRDefault="00386C38" w:rsidP="00FC02E1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ab/>
      </w:r>
      <w:r w:rsidRPr="00BB0CD6">
        <w:rPr>
          <w:rFonts w:ascii="Arial" w:hAnsi="Arial" w:cs="Arial"/>
          <w:b/>
          <w:noProof/>
          <w:sz w:val="20"/>
          <w:szCs w:val="20"/>
        </w:rPr>
        <w:t>Локална комунална такса за држање средстава за игру</w:t>
      </w:r>
      <w:r w:rsidRPr="00BB0CD6">
        <w:rPr>
          <w:rFonts w:ascii="Arial" w:hAnsi="Arial" w:cs="Arial"/>
          <w:noProof/>
          <w:sz w:val="20"/>
          <w:szCs w:val="20"/>
        </w:rPr>
        <w:t xml:space="preserve"> (''забавне игре'') утврђује се за свако средство дневно, и то:</w:t>
      </w:r>
    </w:p>
    <w:p w14:paraId="7C9FA380" w14:textId="77777777" w:rsidR="00FC02E1" w:rsidRPr="00BB0CD6" w:rsidRDefault="00FC02E1" w:rsidP="00FC02E1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693"/>
      </w:tblGrid>
      <w:tr w:rsidR="00386C38" w:rsidRPr="00BB0CD6" w14:paraId="6FCE6156" w14:textId="77777777" w:rsidTr="002D76DD">
        <w:tc>
          <w:tcPr>
            <w:tcW w:w="2835" w:type="dxa"/>
          </w:tcPr>
          <w:p w14:paraId="13505D63" w14:textId="77777777" w:rsidR="00386C38" w:rsidRPr="00BB0CD6" w:rsidRDefault="00386C38" w:rsidP="002D7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З О Н А</w:t>
            </w:r>
          </w:p>
        </w:tc>
        <w:tc>
          <w:tcPr>
            <w:tcW w:w="2693" w:type="dxa"/>
          </w:tcPr>
          <w:p w14:paraId="0D1B6A6C" w14:textId="77777777" w:rsidR="00386C38" w:rsidRPr="00BB0CD6" w:rsidRDefault="00386C38" w:rsidP="002D7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ИЗНОС У ДИН.</w:t>
            </w:r>
          </w:p>
        </w:tc>
      </w:tr>
      <w:tr w:rsidR="00386C38" w:rsidRPr="00BB0CD6" w14:paraId="397E29E7" w14:textId="77777777" w:rsidTr="002D76DD">
        <w:tc>
          <w:tcPr>
            <w:tcW w:w="2835" w:type="dxa"/>
          </w:tcPr>
          <w:p w14:paraId="5B79119B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I зона</w:t>
            </w:r>
          </w:p>
        </w:tc>
        <w:tc>
          <w:tcPr>
            <w:tcW w:w="2693" w:type="dxa"/>
          </w:tcPr>
          <w:p w14:paraId="4EA560C4" w14:textId="77777777" w:rsidR="00386C38" w:rsidRPr="00BB0CD6" w:rsidRDefault="0032568F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</w:tr>
      <w:tr w:rsidR="00386C38" w:rsidRPr="00BB0CD6" w14:paraId="0757CE71" w14:textId="77777777" w:rsidTr="002D76DD">
        <w:tc>
          <w:tcPr>
            <w:tcW w:w="2835" w:type="dxa"/>
          </w:tcPr>
          <w:p w14:paraId="381A4F92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II зона</w:t>
            </w:r>
          </w:p>
        </w:tc>
        <w:tc>
          <w:tcPr>
            <w:tcW w:w="2693" w:type="dxa"/>
          </w:tcPr>
          <w:p w14:paraId="646B66E8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2568F" w:rsidRPr="00BB0CD6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386C38" w:rsidRPr="00BB0CD6" w14:paraId="31704D13" w14:textId="77777777" w:rsidTr="002D76DD">
        <w:tc>
          <w:tcPr>
            <w:tcW w:w="2835" w:type="dxa"/>
          </w:tcPr>
          <w:p w14:paraId="4E9777B4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III зона</w:t>
            </w:r>
          </w:p>
        </w:tc>
        <w:tc>
          <w:tcPr>
            <w:tcW w:w="2693" w:type="dxa"/>
          </w:tcPr>
          <w:p w14:paraId="23D80624" w14:textId="77777777" w:rsidR="00386C38" w:rsidRPr="00BB0CD6" w:rsidRDefault="0032568F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</w:tr>
      <w:tr w:rsidR="00386C38" w:rsidRPr="00BB0CD6" w14:paraId="7276CE03" w14:textId="77777777" w:rsidTr="002D76DD">
        <w:tc>
          <w:tcPr>
            <w:tcW w:w="2835" w:type="dxa"/>
          </w:tcPr>
          <w:p w14:paraId="3C499C02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IV, V и VI зона</w:t>
            </w:r>
          </w:p>
        </w:tc>
        <w:tc>
          <w:tcPr>
            <w:tcW w:w="2693" w:type="dxa"/>
          </w:tcPr>
          <w:p w14:paraId="6EF2C4DA" w14:textId="77777777" w:rsidR="00386C38" w:rsidRPr="00BB0CD6" w:rsidRDefault="00386C38" w:rsidP="00F06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B0CD6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32568F" w:rsidRPr="00BB0CD6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</w:tbl>
    <w:p w14:paraId="52CA3BCE" w14:textId="77777777" w:rsidR="00386C38" w:rsidRPr="00BB0CD6" w:rsidRDefault="00386C38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3652B46" w14:textId="77777777" w:rsidR="001E6626" w:rsidRPr="00BB0CD6" w:rsidRDefault="008F778A" w:rsidP="00386C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НАПОМЕНА:</w:t>
      </w:r>
    </w:p>
    <w:p w14:paraId="4B39E350" w14:textId="77777777" w:rsidR="00386C38" w:rsidRPr="00BB0CD6" w:rsidRDefault="00386C38" w:rsidP="00804217">
      <w:pPr>
        <w:pStyle w:val="NoSpacing"/>
        <w:numPr>
          <w:ilvl w:val="0"/>
          <w:numId w:val="28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Обвезник локалне комуналне таксе за држање средстава за игру (''забавне игре'') је физичко лице, предузетник или правно лице које држи средства и апарате за забавне игре на рачунарима, симулаторима, видео аутоматима, флиперима, билијар, пикадо, стони фудбал и сл.</w:t>
      </w:r>
      <w:r w:rsidR="008F778A" w:rsidRPr="00BB0CD6">
        <w:rPr>
          <w:rFonts w:ascii="Arial" w:hAnsi="Arial" w:cs="Arial"/>
          <w:noProof/>
          <w:sz w:val="20"/>
          <w:szCs w:val="20"/>
        </w:rPr>
        <w:t>;</w:t>
      </w:r>
    </w:p>
    <w:p w14:paraId="06D24776" w14:textId="77777777" w:rsidR="00D87DB6" w:rsidRPr="00BB0CD6" w:rsidRDefault="00386C38" w:rsidP="00804217">
      <w:pPr>
        <w:pStyle w:val="NoSpacing"/>
        <w:numPr>
          <w:ilvl w:val="0"/>
          <w:numId w:val="28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Таксени обвезник је дужан да пријави средства и апарате за забавне игре</w:t>
      </w:r>
      <w:r w:rsidR="005E04D4" w:rsidRPr="00BB0CD6">
        <w:rPr>
          <w:rFonts w:ascii="Arial" w:hAnsi="Arial" w:cs="Arial"/>
          <w:sz w:val="20"/>
          <w:szCs w:val="20"/>
        </w:rPr>
        <w:t>Одељењу</w:t>
      </w:r>
      <w:r w:rsidR="005E04D4" w:rsidRPr="00BB0CD6">
        <w:rPr>
          <w:rFonts w:ascii="Arial" w:hAnsi="Arial" w:cs="Arial"/>
          <w:noProof/>
          <w:sz w:val="20"/>
          <w:szCs w:val="20"/>
        </w:rPr>
        <w:t xml:space="preserve">за </w:t>
      </w:r>
      <w:r w:rsidR="00D87DB6" w:rsidRPr="00BB0CD6">
        <w:rPr>
          <w:rFonts w:ascii="Arial" w:hAnsi="Arial" w:cs="Arial"/>
          <w:noProof/>
          <w:sz w:val="20"/>
          <w:szCs w:val="20"/>
        </w:rPr>
        <w:t>буџет, финансије, локалну пореску администрацију и друштвене делатности</w:t>
      </w:r>
      <w:r w:rsidRPr="00BB0CD6">
        <w:rPr>
          <w:rFonts w:ascii="Arial" w:hAnsi="Arial" w:cs="Arial"/>
          <w:noProof/>
          <w:sz w:val="20"/>
          <w:szCs w:val="20"/>
        </w:rPr>
        <w:t>општине Власотинце. Пријава садржи:</w:t>
      </w:r>
    </w:p>
    <w:p w14:paraId="4C0C33B6" w14:textId="77777777" w:rsidR="00D87DB6" w:rsidRPr="00BB0CD6" w:rsidRDefault="00D87DB6" w:rsidP="00D87DB6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за правна лица: назив обвезника, адресу седишта, порески идентификациони број (ПИБ), матични број и текући рачун</w:t>
      </w:r>
      <w:r w:rsidR="00386C38" w:rsidRPr="00BB0CD6">
        <w:rPr>
          <w:rFonts w:ascii="Arial" w:hAnsi="Arial" w:cs="Arial"/>
          <w:noProof/>
          <w:sz w:val="20"/>
          <w:szCs w:val="20"/>
        </w:rPr>
        <w:t xml:space="preserve">, </w:t>
      </w:r>
      <w:bookmarkStart w:id="3" w:name="_Hlk117673643"/>
      <w:r w:rsidR="00386C38" w:rsidRPr="00BB0CD6">
        <w:rPr>
          <w:rFonts w:ascii="Arial" w:hAnsi="Arial" w:cs="Arial"/>
          <w:noProof/>
          <w:sz w:val="20"/>
          <w:szCs w:val="20"/>
        </w:rPr>
        <w:t>адресу места држања апарата, врсту, марку, тип и серијски број апарата и да</w:t>
      </w:r>
      <w:r w:rsidR="008F778A" w:rsidRPr="00BB0CD6">
        <w:rPr>
          <w:rFonts w:ascii="Arial" w:hAnsi="Arial" w:cs="Arial"/>
          <w:noProof/>
          <w:sz w:val="20"/>
          <w:szCs w:val="20"/>
        </w:rPr>
        <w:t>тум почетка обављања делатности;</w:t>
      </w:r>
      <w:bookmarkEnd w:id="3"/>
    </w:p>
    <w:p w14:paraId="0B28AFA7" w14:textId="77777777" w:rsidR="00D87DB6" w:rsidRPr="00BB0CD6" w:rsidRDefault="00D87DB6" w:rsidP="009A6A96">
      <w:pPr>
        <w:pStyle w:val="NoSpacing"/>
        <w:numPr>
          <w:ilvl w:val="0"/>
          <w:numId w:val="29"/>
        </w:numPr>
        <w:ind w:left="426" w:hanging="142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за предузетнике: назив радње, име и презиме предузетника, адресу седишта, порески идентификациони број (ПИБ), матични број и текући рачун, адресу места држања апарата, врсту, марку, тип и серијски број апарата и датум почетка обављања делатности. </w:t>
      </w:r>
    </w:p>
    <w:p w14:paraId="32E747AD" w14:textId="77777777" w:rsidR="00482DA0" w:rsidRPr="00BB0CD6" w:rsidRDefault="00386C38" w:rsidP="00D87DB6">
      <w:pPr>
        <w:pStyle w:val="NoSpacing"/>
        <w:numPr>
          <w:ilvl w:val="0"/>
          <w:numId w:val="28"/>
        </w:num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Локалну комуналну таксу из овог тарифног броја решењем утврђује и наплаћује одељење надлежно за утврђивање, наплату и контролу изворних прихода локалне самоуправе </w:t>
      </w:r>
      <w:r w:rsidR="00D87DB6" w:rsidRPr="00BB0CD6">
        <w:rPr>
          <w:rFonts w:ascii="Arial" w:hAnsi="Arial" w:cs="Arial"/>
          <w:noProof/>
          <w:sz w:val="20"/>
          <w:szCs w:val="20"/>
        </w:rPr>
        <w:t>након подношења пријаве</w:t>
      </w:r>
      <w:r w:rsidR="005E04D4" w:rsidRPr="00BB0CD6">
        <w:rPr>
          <w:rFonts w:ascii="Arial" w:hAnsi="Arial" w:cs="Arial"/>
          <w:noProof/>
          <w:sz w:val="20"/>
          <w:szCs w:val="20"/>
        </w:rPr>
        <w:t>из претходне тачке</w:t>
      </w:r>
      <w:r w:rsidRPr="00BB0CD6">
        <w:rPr>
          <w:rFonts w:ascii="Arial" w:hAnsi="Arial" w:cs="Arial"/>
          <w:noProof/>
          <w:sz w:val="20"/>
          <w:szCs w:val="20"/>
        </w:rPr>
        <w:t xml:space="preserve">. </w:t>
      </w:r>
    </w:p>
    <w:p w14:paraId="6DB57F8D" w14:textId="77777777" w:rsidR="00BD4565" w:rsidRPr="00BB0CD6" w:rsidRDefault="00BD4565" w:rsidP="00295AFD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66EB3DE7" w14:textId="77777777" w:rsidR="00295AFD" w:rsidRPr="00BB0CD6" w:rsidRDefault="00295AFD" w:rsidP="00295AFD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Одобрење за држање средстава за игру надлежни орган  издаје на период из захтева, најдуже од 1. јануара до 31. децембра за годину за коју се издаје одобрење.</w:t>
      </w:r>
    </w:p>
    <w:p w14:paraId="69B2C685" w14:textId="77777777" w:rsidR="00482DA0" w:rsidRPr="00BB0CD6" w:rsidRDefault="00386C38" w:rsidP="00BD4565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 xml:space="preserve">Обвезници локалне комуналне таксе из овог тарифног броја, решењем утврђену таксену обавезу  плаћају </w:t>
      </w:r>
      <w:r w:rsidR="00D87DB6" w:rsidRPr="00BB0CD6">
        <w:rPr>
          <w:rFonts w:ascii="Arial" w:hAnsi="Arial" w:cs="Arial"/>
          <w:noProof/>
          <w:sz w:val="20"/>
          <w:szCs w:val="20"/>
        </w:rPr>
        <w:t xml:space="preserve">у року од 15 дана од дана пријема решења о утврђивању комуналне таксе по овом тарифном броју. </w:t>
      </w:r>
    </w:p>
    <w:p w14:paraId="0A76C2F9" w14:textId="77777777" w:rsidR="00FC02E1" w:rsidRPr="00BB0CD6" w:rsidRDefault="00386C38" w:rsidP="00BD4565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  <w:r w:rsidRPr="00BB0CD6">
        <w:rPr>
          <w:rFonts w:ascii="Arial" w:hAnsi="Arial" w:cs="Arial"/>
          <w:noProof/>
          <w:sz w:val="20"/>
          <w:szCs w:val="20"/>
        </w:rPr>
        <w:t>Обв</w:t>
      </w:r>
      <w:r w:rsidR="00484546" w:rsidRPr="00BB0CD6">
        <w:rPr>
          <w:rFonts w:ascii="Arial" w:hAnsi="Arial" w:cs="Arial"/>
          <w:noProof/>
          <w:sz w:val="20"/>
          <w:szCs w:val="20"/>
        </w:rPr>
        <w:t>е</w:t>
      </w:r>
      <w:r w:rsidRPr="00BB0CD6">
        <w:rPr>
          <w:rFonts w:ascii="Arial" w:hAnsi="Arial" w:cs="Arial"/>
          <w:noProof/>
          <w:sz w:val="20"/>
          <w:szCs w:val="20"/>
        </w:rPr>
        <w:t xml:space="preserve">зници локалне комуналне таксе из овог тарифног броја дужни су да приликом подношења захтева за издавање одобрења за </w:t>
      </w:r>
      <w:r w:rsidR="005E04D4" w:rsidRPr="00BB0CD6">
        <w:rPr>
          <w:rFonts w:ascii="Arial" w:hAnsi="Arial" w:cs="Arial"/>
          <w:noProof/>
          <w:sz w:val="20"/>
          <w:szCs w:val="20"/>
        </w:rPr>
        <w:t xml:space="preserve">држање средстава за игру, </w:t>
      </w:r>
      <w:r w:rsidRPr="00BB0CD6">
        <w:rPr>
          <w:rFonts w:ascii="Arial" w:hAnsi="Arial" w:cs="Arial"/>
          <w:noProof/>
          <w:sz w:val="20"/>
          <w:szCs w:val="20"/>
        </w:rPr>
        <w:t xml:space="preserve">доставе уверење надлежног одељења о измиреним обавезама </w:t>
      </w:r>
      <w:r w:rsidR="005E04D4" w:rsidRPr="00BB0CD6">
        <w:rPr>
          <w:rFonts w:ascii="Arial" w:hAnsi="Arial" w:cs="Arial"/>
          <w:noProof/>
          <w:sz w:val="20"/>
          <w:szCs w:val="20"/>
        </w:rPr>
        <w:t>по основу јавних прихода које администрира општина Власотинце</w:t>
      </w:r>
      <w:r w:rsidRPr="00BB0CD6">
        <w:rPr>
          <w:rFonts w:ascii="Arial" w:hAnsi="Arial" w:cs="Arial"/>
          <w:noProof/>
          <w:sz w:val="20"/>
          <w:szCs w:val="20"/>
        </w:rPr>
        <w:t>.</w:t>
      </w:r>
    </w:p>
    <w:p w14:paraId="09227818" w14:textId="77777777" w:rsidR="004F4CE1" w:rsidRPr="00BB0CD6" w:rsidRDefault="004F4CE1" w:rsidP="00BB0CD6">
      <w:pPr>
        <w:pStyle w:val="NoSpacing"/>
        <w:rPr>
          <w:rFonts w:ascii="Arial" w:hAnsi="Arial" w:cs="Arial"/>
          <w:b/>
          <w:bCs/>
          <w:noProof/>
          <w:sz w:val="20"/>
          <w:szCs w:val="20"/>
        </w:rPr>
      </w:pPr>
    </w:p>
    <w:p w14:paraId="0A65D596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7FBF9D0D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74F8F973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0E86A931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F156C61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3EBAC30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13399D4F" w14:textId="77777777" w:rsidR="002E03AB" w:rsidRDefault="002E03AB" w:rsidP="009F2C57">
      <w:pPr>
        <w:pStyle w:val="NoSpacing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600A6D1C" w14:textId="54450767" w:rsidR="009F2C57" w:rsidRPr="00DB49D6" w:rsidRDefault="00DB49D6" w:rsidP="009F2C57">
      <w:pPr>
        <w:pStyle w:val="NoSpacing"/>
        <w:jc w:val="both"/>
        <w:rPr>
          <w:rFonts w:ascii="Arial" w:hAnsi="Arial" w:cs="Arial"/>
          <w:noProof/>
          <w:sz w:val="20"/>
          <w:szCs w:val="20"/>
          <w:lang w:val="sr-Cyrl-RS"/>
        </w:rPr>
      </w:pPr>
      <w:r>
        <w:rPr>
          <w:rFonts w:ascii="Arial" w:hAnsi="Arial" w:cs="Arial"/>
          <w:b/>
          <w:bCs/>
          <w:noProof/>
          <w:sz w:val="20"/>
          <w:szCs w:val="20"/>
          <w:lang w:val="sr-Cyrl-RS"/>
        </w:rPr>
        <w:lastRenderedPageBreak/>
        <w:t xml:space="preserve"> </w:t>
      </w:r>
    </w:p>
    <w:sectPr w:rsidR="009F2C57" w:rsidRPr="00DB49D6" w:rsidSect="009A6A96">
      <w:headerReference w:type="even" r:id="rId29"/>
      <w:footerReference w:type="default" r:id="rId30"/>
      <w:pgSz w:w="11907" w:h="16839" w:code="9"/>
      <w:pgMar w:top="851" w:right="708" w:bottom="568" w:left="1418" w:header="79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BDEC" w14:textId="77777777" w:rsidR="008152B3" w:rsidRDefault="008152B3">
      <w:r>
        <w:separator/>
      </w:r>
    </w:p>
  </w:endnote>
  <w:endnote w:type="continuationSeparator" w:id="0">
    <w:p w14:paraId="470DAC07" w14:textId="77777777" w:rsidR="008152B3" w:rsidRDefault="008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931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190AE" w14:textId="77777777" w:rsidR="00CC1D45" w:rsidRDefault="00A44007">
        <w:pPr>
          <w:pStyle w:val="Footer"/>
          <w:jc w:val="center"/>
        </w:pPr>
        <w:r w:rsidRPr="00FC02E1">
          <w:rPr>
            <w:sz w:val="18"/>
            <w:szCs w:val="18"/>
          </w:rPr>
          <w:fldChar w:fldCharType="begin"/>
        </w:r>
        <w:r w:rsidR="00CC1D45" w:rsidRPr="00FC02E1">
          <w:rPr>
            <w:sz w:val="18"/>
            <w:szCs w:val="18"/>
          </w:rPr>
          <w:instrText xml:space="preserve"> PAGE   \* MERGEFORMAT </w:instrText>
        </w:r>
        <w:r w:rsidRPr="00FC02E1">
          <w:rPr>
            <w:sz w:val="18"/>
            <w:szCs w:val="18"/>
          </w:rPr>
          <w:fldChar w:fldCharType="separate"/>
        </w:r>
        <w:r w:rsidR="002C0002">
          <w:rPr>
            <w:noProof/>
            <w:sz w:val="18"/>
            <w:szCs w:val="18"/>
          </w:rPr>
          <w:t>8</w:t>
        </w:r>
        <w:r w:rsidRPr="00FC02E1">
          <w:rPr>
            <w:noProof/>
            <w:sz w:val="18"/>
            <w:szCs w:val="18"/>
          </w:rPr>
          <w:fldChar w:fldCharType="end"/>
        </w:r>
      </w:p>
    </w:sdtContent>
  </w:sdt>
  <w:p w14:paraId="4638551A" w14:textId="77777777" w:rsidR="00CC1D45" w:rsidRDefault="00CC1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08EF" w14:textId="77777777" w:rsidR="008152B3" w:rsidRDefault="008152B3">
      <w:r>
        <w:separator/>
      </w:r>
    </w:p>
  </w:footnote>
  <w:footnote w:type="continuationSeparator" w:id="0">
    <w:p w14:paraId="352D2D4A" w14:textId="77777777" w:rsidR="008152B3" w:rsidRDefault="0081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D32A" w14:textId="77777777" w:rsidR="00CC1D45" w:rsidRDefault="00A44007" w:rsidP="00F066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1D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A96">
      <w:rPr>
        <w:rStyle w:val="PageNumber"/>
        <w:noProof/>
      </w:rPr>
      <w:t>7</w:t>
    </w:r>
    <w:r>
      <w:rPr>
        <w:rStyle w:val="PageNumber"/>
      </w:rPr>
      <w:fldChar w:fldCharType="end"/>
    </w:r>
  </w:p>
  <w:p w14:paraId="496FBC36" w14:textId="77777777" w:rsidR="00CC1D45" w:rsidRDefault="00CC1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168B310"/>
    <w:lvl w:ilvl="0">
      <w:numFmt w:val="bullet"/>
      <w:lvlText w:val="*"/>
      <w:lvlJc w:val="left"/>
    </w:lvl>
  </w:abstractNum>
  <w:abstractNum w:abstractNumId="1" w15:restartNumberingAfterBreak="0">
    <w:nsid w:val="08AF60A3"/>
    <w:multiLevelType w:val="hybridMultilevel"/>
    <w:tmpl w:val="33E67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5F62"/>
    <w:multiLevelType w:val="hybridMultilevel"/>
    <w:tmpl w:val="202A7622"/>
    <w:lvl w:ilvl="0" w:tplc="081A000F">
      <w:start w:val="1"/>
      <w:numFmt w:val="decimal"/>
      <w:lvlText w:val="%1."/>
      <w:lvlJc w:val="left"/>
      <w:pPr>
        <w:ind w:left="765" w:hanging="360"/>
      </w:pPr>
    </w:lvl>
    <w:lvl w:ilvl="1" w:tplc="081A0019" w:tentative="1">
      <w:start w:val="1"/>
      <w:numFmt w:val="lowerLetter"/>
      <w:lvlText w:val="%2."/>
      <w:lvlJc w:val="left"/>
      <w:pPr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9C4F45"/>
    <w:multiLevelType w:val="hybridMultilevel"/>
    <w:tmpl w:val="676651E4"/>
    <w:lvl w:ilvl="0" w:tplc="07EC3FF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3B408E8"/>
    <w:multiLevelType w:val="hybridMultilevel"/>
    <w:tmpl w:val="752C9F1E"/>
    <w:lvl w:ilvl="0" w:tplc="785CB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8FD"/>
    <w:multiLevelType w:val="hybridMultilevel"/>
    <w:tmpl w:val="1CD21C8A"/>
    <w:lvl w:ilvl="0" w:tplc="BE123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D745F"/>
    <w:multiLevelType w:val="hybridMultilevel"/>
    <w:tmpl w:val="B3AAFCFA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2B11"/>
    <w:multiLevelType w:val="hybridMultilevel"/>
    <w:tmpl w:val="D00E2C12"/>
    <w:lvl w:ilvl="0" w:tplc="0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14011"/>
    <w:multiLevelType w:val="hybridMultilevel"/>
    <w:tmpl w:val="B40803A4"/>
    <w:lvl w:ilvl="0" w:tplc="24761BB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5C22AE"/>
    <w:multiLevelType w:val="singleLevel"/>
    <w:tmpl w:val="2B2804E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821D83"/>
    <w:multiLevelType w:val="singleLevel"/>
    <w:tmpl w:val="A898561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2D482F"/>
    <w:multiLevelType w:val="hybridMultilevel"/>
    <w:tmpl w:val="FA261754"/>
    <w:lvl w:ilvl="0" w:tplc="EE480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81C6D"/>
    <w:multiLevelType w:val="singleLevel"/>
    <w:tmpl w:val="878C95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F3474C"/>
    <w:multiLevelType w:val="hybridMultilevel"/>
    <w:tmpl w:val="17A0C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57AF"/>
    <w:multiLevelType w:val="hybridMultilevel"/>
    <w:tmpl w:val="3E70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1EC7"/>
    <w:multiLevelType w:val="hybridMultilevel"/>
    <w:tmpl w:val="F5545324"/>
    <w:lvl w:ilvl="0" w:tplc="B05C6FBC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3B614AFA"/>
    <w:multiLevelType w:val="singleLevel"/>
    <w:tmpl w:val="39BA1F6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F80848"/>
    <w:multiLevelType w:val="singleLevel"/>
    <w:tmpl w:val="E8A83886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A33BF6"/>
    <w:multiLevelType w:val="singleLevel"/>
    <w:tmpl w:val="397EFB18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9B2A39"/>
    <w:multiLevelType w:val="singleLevel"/>
    <w:tmpl w:val="18C80FAE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503422"/>
    <w:multiLevelType w:val="hybridMultilevel"/>
    <w:tmpl w:val="A04020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95A65"/>
    <w:multiLevelType w:val="singleLevel"/>
    <w:tmpl w:val="28522B1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65171F"/>
    <w:multiLevelType w:val="singleLevel"/>
    <w:tmpl w:val="807C9C7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047510"/>
    <w:multiLevelType w:val="singleLevel"/>
    <w:tmpl w:val="5192C26C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50659A8"/>
    <w:multiLevelType w:val="singleLevel"/>
    <w:tmpl w:val="887EE026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804B6E"/>
    <w:multiLevelType w:val="hybridMultilevel"/>
    <w:tmpl w:val="42343446"/>
    <w:lvl w:ilvl="0" w:tplc="214A6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FF22C8"/>
    <w:multiLevelType w:val="hybridMultilevel"/>
    <w:tmpl w:val="37A08816"/>
    <w:lvl w:ilvl="0" w:tplc="9408944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3E0329F"/>
    <w:multiLevelType w:val="singleLevel"/>
    <w:tmpl w:val="854660E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784832"/>
    <w:multiLevelType w:val="hybridMultilevel"/>
    <w:tmpl w:val="55D68AA8"/>
    <w:lvl w:ilvl="0" w:tplc="FBFA4AE2">
      <w:start w:val="420"/>
      <w:numFmt w:val="bullet"/>
      <w:lvlText w:val="-"/>
      <w:lvlJc w:val="left"/>
      <w:pPr>
        <w:ind w:left="720" w:hanging="360"/>
      </w:pPr>
      <w:rPr>
        <w:rFonts w:ascii="Arial CYR" w:eastAsia="Times New Roman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60B01"/>
    <w:multiLevelType w:val="hybridMultilevel"/>
    <w:tmpl w:val="FACAE1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01A44"/>
    <w:multiLevelType w:val="singleLevel"/>
    <w:tmpl w:val="258A6BAE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  <w:b w:val="0"/>
      </w:rPr>
    </w:lvl>
  </w:abstractNum>
  <w:num w:numId="1" w16cid:durableId="2409138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57594070">
    <w:abstractNumId w:val="15"/>
  </w:num>
  <w:num w:numId="3" w16cid:durableId="342514847">
    <w:abstractNumId w:val="2"/>
  </w:num>
  <w:num w:numId="4" w16cid:durableId="1467703596">
    <w:abstractNumId w:val="7"/>
  </w:num>
  <w:num w:numId="5" w16cid:durableId="1448234930">
    <w:abstractNumId w:val="28"/>
  </w:num>
  <w:num w:numId="6" w16cid:durableId="748044535">
    <w:abstractNumId w:val="14"/>
  </w:num>
  <w:num w:numId="7" w16cid:durableId="177084844">
    <w:abstractNumId w:val="3"/>
  </w:num>
  <w:num w:numId="8" w16cid:durableId="1874073714">
    <w:abstractNumId w:val="24"/>
  </w:num>
  <w:num w:numId="9" w16cid:durableId="251205884">
    <w:abstractNumId w:val="23"/>
  </w:num>
  <w:num w:numId="10" w16cid:durableId="2053965140">
    <w:abstractNumId w:val="9"/>
  </w:num>
  <w:num w:numId="11" w16cid:durableId="646128463">
    <w:abstractNumId w:val="18"/>
  </w:num>
  <w:num w:numId="12" w16cid:durableId="970205281">
    <w:abstractNumId w:val="30"/>
  </w:num>
  <w:num w:numId="13" w16cid:durableId="958534480">
    <w:abstractNumId w:val="12"/>
  </w:num>
  <w:num w:numId="14" w16cid:durableId="676806958">
    <w:abstractNumId w:val="27"/>
  </w:num>
  <w:num w:numId="15" w16cid:durableId="1049498073">
    <w:abstractNumId w:val="10"/>
  </w:num>
  <w:num w:numId="16" w16cid:durableId="150607591">
    <w:abstractNumId w:val="17"/>
  </w:num>
  <w:num w:numId="17" w16cid:durableId="2128809862">
    <w:abstractNumId w:val="22"/>
  </w:num>
  <w:num w:numId="18" w16cid:durableId="1489902296">
    <w:abstractNumId w:val="21"/>
  </w:num>
  <w:num w:numId="19" w16cid:durableId="1174151320">
    <w:abstractNumId w:val="16"/>
  </w:num>
  <w:num w:numId="20" w16cid:durableId="152646334">
    <w:abstractNumId w:val="19"/>
  </w:num>
  <w:num w:numId="21" w16cid:durableId="197134396">
    <w:abstractNumId w:val="19"/>
    <w:lvlOverride w:ilvl="0">
      <w:lvl w:ilvl="0">
        <w:start w:val="3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 w16cid:durableId="1038429294">
    <w:abstractNumId w:val="6"/>
  </w:num>
  <w:num w:numId="23" w16cid:durableId="85345926">
    <w:abstractNumId w:val="13"/>
  </w:num>
  <w:num w:numId="24" w16cid:durableId="1084455762">
    <w:abstractNumId w:val="11"/>
  </w:num>
  <w:num w:numId="25" w16cid:durableId="2123184034">
    <w:abstractNumId w:val="20"/>
  </w:num>
  <w:num w:numId="26" w16cid:durableId="131599723">
    <w:abstractNumId w:val="25"/>
  </w:num>
  <w:num w:numId="27" w16cid:durableId="1659452996">
    <w:abstractNumId w:val="1"/>
  </w:num>
  <w:num w:numId="28" w16cid:durableId="2090420284">
    <w:abstractNumId w:val="4"/>
  </w:num>
  <w:num w:numId="29" w16cid:durableId="2117560417">
    <w:abstractNumId w:val="26"/>
  </w:num>
  <w:num w:numId="30" w16cid:durableId="216170331">
    <w:abstractNumId w:val="8"/>
  </w:num>
  <w:num w:numId="31" w16cid:durableId="756438687">
    <w:abstractNumId w:val="5"/>
  </w:num>
  <w:num w:numId="32" w16cid:durableId="11358760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38"/>
    <w:rsid w:val="00015CDC"/>
    <w:rsid w:val="00016098"/>
    <w:rsid w:val="00045C06"/>
    <w:rsid w:val="00054204"/>
    <w:rsid w:val="0005591C"/>
    <w:rsid w:val="000567E8"/>
    <w:rsid w:val="0007170F"/>
    <w:rsid w:val="000A32B0"/>
    <w:rsid w:val="000A776D"/>
    <w:rsid w:val="000D1649"/>
    <w:rsid w:val="000D5ACC"/>
    <w:rsid w:val="000E39AB"/>
    <w:rsid w:val="0011309A"/>
    <w:rsid w:val="00113FE9"/>
    <w:rsid w:val="00126625"/>
    <w:rsid w:val="00127F7F"/>
    <w:rsid w:val="00136EB3"/>
    <w:rsid w:val="00142397"/>
    <w:rsid w:val="00144515"/>
    <w:rsid w:val="001523C1"/>
    <w:rsid w:val="0016638E"/>
    <w:rsid w:val="00194A00"/>
    <w:rsid w:val="00195C0D"/>
    <w:rsid w:val="001974E1"/>
    <w:rsid w:val="001B2CE4"/>
    <w:rsid w:val="001B5A0B"/>
    <w:rsid w:val="001C1E0C"/>
    <w:rsid w:val="001D0A6C"/>
    <w:rsid w:val="001D5AE0"/>
    <w:rsid w:val="001E03D8"/>
    <w:rsid w:val="001E6626"/>
    <w:rsid w:val="00207E8F"/>
    <w:rsid w:val="00211F9D"/>
    <w:rsid w:val="00230BF8"/>
    <w:rsid w:val="00231ECE"/>
    <w:rsid w:val="002366B3"/>
    <w:rsid w:val="002660FF"/>
    <w:rsid w:val="002800D8"/>
    <w:rsid w:val="00295AFD"/>
    <w:rsid w:val="002B7D69"/>
    <w:rsid w:val="002C0002"/>
    <w:rsid w:val="002C3096"/>
    <w:rsid w:val="002D3272"/>
    <w:rsid w:val="002D76DD"/>
    <w:rsid w:val="002E03AB"/>
    <w:rsid w:val="002F6055"/>
    <w:rsid w:val="00305671"/>
    <w:rsid w:val="00311202"/>
    <w:rsid w:val="00314223"/>
    <w:rsid w:val="00323D71"/>
    <w:rsid w:val="003240FB"/>
    <w:rsid w:val="0032568F"/>
    <w:rsid w:val="003650F0"/>
    <w:rsid w:val="00367D42"/>
    <w:rsid w:val="00386C38"/>
    <w:rsid w:val="00397513"/>
    <w:rsid w:val="003A2AD9"/>
    <w:rsid w:val="003B77AD"/>
    <w:rsid w:val="003F76D2"/>
    <w:rsid w:val="00411A72"/>
    <w:rsid w:val="0042020A"/>
    <w:rsid w:val="00431ED2"/>
    <w:rsid w:val="004329F5"/>
    <w:rsid w:val="00452FA8"/>
    <w:rsid w:val="004703D7"/>
    <w:rsid w:val="004804FC"/>
    <w:rsid w:val="00481150"/>
    <w:rsid w:val="00482DA0"/>
    <w:rsid w:val="00484499"/>
    <w:rsid w:val="00484546"/>
    <w:rsid w:val="004B2E5E"/>
    <w:rsid w:val="004B7ABD"/>
    <w:rsid w:val="004C0710"/>
    <w:rsid w:val="004C4B21"/>
    <w:rsid w:val="004E1CC8"/>
    <w:rsid w:val="004E4110"/>
    <w:rsid w:val="004E5CF1"/>
    <w:rsid w:val="004F4923"/>
    <w:rsid w:val="004F4CE1"/>
    <w:rsid w:val="004F6D51"/>
    <w:rsid w:val="00502F9C"/>
    <w:rsid w:val="0050463D"/>
    <w:rsid w:val="005065B3"/>
    <w:rsid w:val="00514869"/>
    <w:rsid w:val="00517267"/>
    <w:rsid w:val="00522C05"/>
    <w:rsid w:val="00530050"/>
    <w:rsid w:val="0054097E"/>
    <w:rsid w:val="00542580"/>
    <w:rsid w:val="00545A1D"/>
    <w:rsid w:val="0055585E"/>
    <w:rsid w:val="0055792A"/>
    <w:rsid w:val="00567A9A"/>
    <w:rsid w:val="00590A95"/>
    <w:rsid w:val="005913DA"/>
    <w:rsid w:val="00591BB8"/>
    <w:rsid w:val="005A31F3"/>
    <w:rsid w:val="005C10D8"/>
    <w:rsid w:val="005C51DE"/>
    <w:rsid w:val="005D3ACB"/>
    <w:rsid w:val="005E04D4"/>
    <w:rsid w:val="005E65D1"/>
    <w:rsid w:val="005F13C4"/>
    <w:rsid w:val="0060574F"/>
    <w:rsid w:val="00611CB2"/>
    <w:rsid w:val="00630C0B"/>
    <w:rsid w:val="00636935"/>
    <w:rsid w:val="00685D0F"/>
    <w:rsid w:val="00691781"/>
    <w:rsid w:val="006B1EE4"/>
    <w:rsid w:val="006B3B6A"/>
    <w:rsid w:val="006D012E"/>
    <w:rsid w:val="006E3D3A"/>
    <w:rsid w:val="006E7BA4"/>
    <w:rsid w:val="00706D45"/>
    <w:rsid w:val="00730FEE"/>
    <w:rsid w:val="00752C8B"/>
    <w:rsid w:val="00754B80"/>
    <w:rsid w:val="00755602"/>
    <w:rsid w:val="007606C3"/>
    <w:rsid w:val="0076472E"/>
    <w:rsid w:val="0076673D"/>
    <w:rsid w:val="00766EF4"/>
    <w:rsid w:val="00780617"/>
    <w:rsid w:val="0079715C"/>
    <w:rsid w:val="007B140B"/>
    <w:rsid w:val="007C1573"/>
    <w:rsid w:val="008000E5"/>
    <w:rsid w:val="00801482"/>
    <w:rsid w:val="00804217"/>
    <w:rsid w:val="00804DA5"/>
    <w:rsid w:val="00805854"/>
    <w:rsid w:val="00814025"/>
    <w:rsid w:val="008152B3"/>
    <w:rsid w:val="00867F2F"/>
    <w:rsid w:val="008750EF"/>
    <w:rsid w:val="008824B0"/>
    <w:rsid w:val="00890645"/>
    <w:rsid w:val="008A25CD"/>
    <w:rsid w:val="008B74D5"/>
    <w:rsid w:val="008D7F56"/>
    <w:rsid w:val="008F579E"/>
    <w:rsid w:val="008F778A"/>
    <w:rsid w:val="009239D6"/>
    <w:rsid w:val="009300F1"/>
    <w:rsid w:val="00952807"/>
    <w:rsid w:val="009556C3"/>
    <w:rsid w:val="00956BE7"/>
    <w:rsid w:val="009957AC"/>
    <w:rsid w:val="00996A65"/>
    <w:rsid w:val="009A35C1"/>
    <w:rsid w:val="009A60B3"/>
    <w:rsid w:val="009A6A96"/>
    <w:rsid w:val="009B4336"/>
    <w:rsid w:val="009C33BC"/>
    <w:rsid w:val="009E13D8"/>
    <w:rsid w:val="009F21A3"/>
    <w:rsid w:val="009F2C57"/>
    <w:rsid w:val="00A238D8"/>
    <w:rsid w:val="00A264B1"/>
    <w:rsid w:val="00A34695"/>
    <w:rsid w:val="00A41B0D"/>
    <w:rsid w:val="00A44007"/>
    <w:rsid w:val="00A5460A"/>
    <w:rsid w:val="00A67CD4"/>
    <w:rsid w:val="00A955D2"/>
    <w:rsid w:val="00AA44D7"/>
    <w:rsid w:val="00AB1732"/>
    <w:rsid w:val="00AB4C98"/>
    <w:rsid w:val="00AC4CBD"/>
    <w:rsid w:val="00AC622B"/>
    <w:rsid w:val="00AD5E56"/>
    <w:rsid w:val="00B03396"/>
    <w:rsid w:val="00B1449C"/>
    <w:rsid w:val="00B150F4"/>
    <w:rsid w:val="00B31314"/>
    <w:rsid w:val="00B43AB0"/>
    <w:rsid w:val="00B45968"/>
    <w:rsid w:val="00B503E0"/>
    <w:rsid w:val="00B54529"/>
    <w:rsid w:val="00B63F41"/>
    <w:rsid w:val="00B664C2"/>
    <w:rsid w:val="00B665ED"/>
    <w:rsid w:val="00B94220"/>
    <w:rsid w:val="00BA2B58"/>
    <w:rsid w:val="00BB0937"/>
    <w:rsid w:val="00BB0CD6"/>
    <w:rsid w:val="00BB790E"/>
    <w:rsid w:val="00BD4565"/>
    <w:rsid w:val="00BE417F"/>
    <w:rsid w:val="00C55738"/>
    <w:rsid w:val="00C61D33"/>
    <w:rsid w:val="00C731F9"/>
    <w:rsid w:val="00C75159"/>
    <w:rsid w:val="00C75B40"/>
    <w:rsid w:val="00C90167"/>
    <w:rsid w:val="00CA2498"/>
    <w:rsid w:val="00CA70E1"/>
    <w:rsid w:val="00CB41DB"/>
    <w:rsid w:val="00CC1D45"/>
    <w:rsid w:val="00CC2FA1"/>
    <w:rsid w:val="00CD039C"/>
    <w:rsid w:val="00CE1F27"/>
    <w:rsid w:val="00CE757C"/>
    <w:rsid w:val="00CF2B23"/>
    <w:rsid w:val="00CF2E2C"/>
    <w:rsid w:val="00D012EF"/>
    <w:rsid w:val="00D02CC7"/>
    <w:rsid w:val="00D13A3F"/>
    <w:rsid w:val="00D35BB7"/>
    <w:rsid w:val="00D54754"/>
    <w:rsid w:val="00D607F2"/>
    <w:rsid w:val="00D61C77"/>
    <w:rsid w:val="00D74E95"/>
    <w:rsid w:val="00D84822"/>
    <w:rsid w:val="00D87DB6"/>
    <w:rsid w:val="00D96AB8"/>
    <w:rsid w:val="00DA12E4"/>
    <w:rsid w:val="00DA199E"/>
    <w:rsid w:val="00DA7DC6"/>
    <w:rsid w:val="00DB49D6"/>
    <w:rsid w:val="00DC44FB"/>
    <w:rsid w:val="00DD54E2"/>
    <w:rsid w:val="00E213AB"/>
    <w:rsid w:val="00E22F66"/>
    <w:rsid w:val="00E257A8"/>
    <w:rsid w:val="00E27BF9"/>
    <w:rsid w:val="00E34EFE"/>
    <w:rsid w:val="00E377C6"/>
    <w:rsid w:val="00E424DF"/>
    <w:rsid w:val="00E560BC"/>
    <w:rsid w:val="00E5761A"/>
    <w:rsid w:val="00E73D8D"/>
    <w:rsid w:val="00E76664"/>
    <w:rsid w:val="00E86491"/>
    <w:rsid w:val="00E9639E"/>
    <w:rsid w:val="00EA0C1C"/>
    <w:rsid w:val="00EB1ED7"/>
    <w:rsid w:val="00EC1262"/>
    <w:rsid w:val="00EE1371"/>
    <w:rsid w:val="00EE4406"/>
    <w:rsid w:val="00EF4D49"/>
    <w:rsid w:val="00EF4E5B"/>
    <w:rsid w:val="00F06681"/>
    <w:rsid w:val="00F137B2"/>
    <w:rsid w:val="00F1734A"/>
    <w:rsid w:val="00F34EEB"/>
    <w:rsid w:val="00F420D5"/>
    <w:rsid w:val="00F421D3"/>
    <w:rsid w:val="00F42D9A"/>
    <w:rsid w:val="00F448FC"/>
    <w:rsid w:val="00F7775A"/>
    <w:rsid w:val="00FC02E1"/>
    <w:rsid w:val="00FD1A95"/>
    <w:rsid w:val="00FE1A54"/>
    <w:rsid w:val="00FE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22E80"/>
  <w15:docId w15:val="{60D059C6-C7B8-4C70-841B-05997DE7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86C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C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C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522C05"/>
    <w:pPr>
      <w:spacing w:before="240" w:after="60"/>
      <w:outlineLvl w:val="7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C3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38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6C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6C3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386C38"/>
  </w:style>
  <w:style w:type="paragraph" w:styleId="Footer">
    <w:name w:val="footer"/>
    <w:basedOn w:val="Normal"/>
    <w:link w:val="FooterChar"/>
    <w:uiPriority w:val="99"/>
    <w:rsid w:val="00386C38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C3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86C38"/>
    <w:rPr>
      <w:b/>
      <w:bCs/>
    </w:rPr>
  </w:style>
  <w:style w:type="paragraph" w:styleId="ListParagraph">
    <w:name w:val="List Paragraph"/>
    <w:basedOn w:val="Normal"/>
    <w:uiPriority w:val="34"/>
    <w:qFormat/>
    <w:rsid w:val="00386C38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386C38"/>
    <w:pPr>
      <w:widowControl w:val="0"/>
      <w:autoSpaceDE w:val="0"/>
      <w:autoSpaceDN w:val="0"/>
      <w:adjustRightInd w:val="0"/>
      <w:spacing w:line="230" w:lineRule="exact"/>
      <w:jc w:val="both"/>
    </w:pPr>
    <w:rPr>
      <w:lang w:val="en-US" w:eastAsia="en-US"/>
    </w:rPr>
  </w:style>
  <w:style w:type="paragraph" w:customStyle="1" w:styleId="Style11">
    <w:name w:val="Style11"/>
    <w:basedOn w:val="Normal"/>
    <w:uiPriority w:val="99"/>
    <w:rsid w:val="00386C38"/>
    <w:pPr>
      <w:widowControl w:val="0"/>
      <w:autoSpaceDE w:val="0"/>
      <w:autoSpaceDN w:val="0"/>
      <w:adjustRightInd w:val="0"/>
      <w:spacing w:line="230" w:lineRule="exact"/>
      <w:ind w:firstLine="720"/>
      <w:jc w:val="both"/>
    </w:pPr>
    <w:rPr>
      <w:lang w:val="en-US" w:eastAsia="en-US"/>
    </w:rPr>
  </w:style>
  <w:style w:type="character" w:customStyle="1" w:styleId="FontStyle22">
    <w:name w:val="Font Style22"/>
    <w:uiPriority w:val="99"/>
    <w:rsid w:val="00386C38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86C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6C38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C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C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522C0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522C05"/>
    <w:pPr>
      <w:tabs>
        <w:tab w:val="right" w:pos="7371"/>
      </w:tabs>
      <w:ind w:left="340" w:firstLine="1134"/>
      <w:jc w:val="both"/>
    </w:pPr>
    <w:rPr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22C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522C05"/>
    <w:pPr>
      <w:jc w:val="both"/>
    </w:pPr>
    <w:rPr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22C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D0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18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8A25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97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72C1-409D-427A-AC9F-F2D7EA11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2907</Words>
  <Characters>16572</Characters>
  <Application>Microsoft Office Word</Application>
  <DocSecurity>0</DocSecurity>
  <Lines>138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PCC1016</dc:creator>
  <cp:lastModifiedBy>cuca</cp:lastModifiedBy>
  <cp:revision>12</cp:revision>
  <cp:lastPrinted>2024-11-20T12:45:00Z</cp:lastPrinted>
  <dcterms:created xsi:type="dcterms:W3CDTF">2024-11-12T10:47:00Z</dcterms:created>
  <dcterms:modified xsi:type="dcterms:W3CDTF">2024-12-04T11:12:00Z</dcterms:modified>
</cp:coreProperties>
</file>