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A76D7" w14:textId="77777777" w:rsidR="008321B1" w:rsidRPr="00D157E0" w:rsidRDefault="00CD0EFC" w:rsidP="008321B1">
      <w:pPr>
        <w:rPr>
          <w:rFonts w:ascii="Arial" w:hAnsi="Arial" w:cs="Arial"/>
          <w:b/>
        </w:rPr>
      </w:pPr>
      <w:r w:rsidRPr="00B368A6">
        <w:rPr>
          <w:rFonts w:ascii="Arial" w:hAnsi="Arial" w:cs="Arial"/>
          <w:color w:val="000000" w:themeColor="text1"/>
        </w:rPr>
        <w:t xml:space="preserve">  </w:t>
      </w:r>
      <w:r w:rsidR="008321B1" w:rsidRPr="00A13034">
        <w:rPr>
          <w:rFonts w:ascii="Arial" w:hAnsi="Arial" w:cs="Arial"/>
        </w:rPr>
        <w:t xml:space="preserve">  </w:t>
      </w:r>
      <w:r w:rsidR="008321B1" w:rsidRPr="00A13034">
        <w:rPr>
          <w:rFonts w:ascii="Arial" w:hAnsi="Arial" w:cs="Arial"/>
          <w:noProof/>
        </w:rPr>
        <w:drawing>
          <wp:inline distT="0" distB="0" distL="0" distR="0" wp14:anchorId="72164CCF" wp14:editId="5C8D95DC">
            <wp:extent cx="400050" cy="590550"/>
            <wp:effectExtent l="19050" t="0" r="0" b="0"/>
            <wp:docPr id="7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21B1" w:rsidRPr="00A13034">
        <w:rPr>
          <w:rFonts w:ascii="Arial" w:hAnsi="Arial" w:cs="Arial"/>
          <w:b/>
          <w:noProof/>
        </w:rPr>
        <w:drawing>
          <wp:inline distT="0" distB="0" distL="0" distR="0" wp14:anchorId="3EBB1215" wp14:editId="68EF106C">
            <wp:extent cx="277033" cy="419100"/>
            <wp:effectExtent l="0" t="0" r="0" b="0"/>
            <wp:docPr id="8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21B1">
        <w:rPr>
          <w:rFonts w:ascii="Arial" w:hAnsi="Arial" w:cs="Arial"/>
        </w:rPr>
        <w:t xml:space="preserve">                                                                                       </w:t>
      </w:r>
    </w:p>
    <w:p w14:paraId="40DDEDB2" w14:textId="77777777" w:rsidR="008321B1" w:rsidRPr="00A13034" w:rsidRDefault="008321B1" w:rsidP="008321B1">
      <w:pPr>
        <w:spacing w:after="0"/>
        <w:rPr>
          <w:rFonts w:ascii="Arial" w:hAnsi="Arial" w:cs="Arial"/>
        </w:rPr>
      </w:pPr>
      <w:proofErr w:type="spellStart"/>
      <w:r w:rsidRPr="00A13034">
        <w:rPr>
          <w:rFonts w:ascii="Arial" w:hAnsi="Arial" w:cs="Arial"/>
        </w:rPr>
        <w:t>Република</w:t>
      </w:r>
      <w:proofErr w:type="spellEnd"/>
      <w:r w:rsidRPr="00A13034">
        <w:rPr>
          <w:rFonts w:ascii="Arial" w:hAnsi="Arial" w:cs="Arial"/>
        </w:rPr>
        <w:t xml:space="preserve"> </w:t>
      </w:r>
      <w:proofErr w:type="spellStart"/>
      <w:r w:rsidRPr="00A13034">
        <w:rPr>
          <w:rFonts w:ascii="Arial" w:hAnsi="Arial" w:cs="Arial"/>
        </w:rPr>
        <w:t>Србија</w:t>
      </w:r>
      <w:proofErr w:type="spellEnd"/>
      <w:r w:rsidRPr="00A13034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</w:t>
      </w:r>
    </w:p>
    <w:p w14:paraId="1CF4AC78" w14:textId="77777777" w:rsidR="008321B1" w:rsidRPr="00A13034" w:rsidRDefault="008321B1" w:rsidP="008321B1">
      <w:pPr>
        <w:spacing w:after="0"/>
        <w:rPr>
          <w:rFonts w:ascii="Arial" w:hAnsi="Arial" w:cs="Arial"/>
        </w:rPr>
      </w:pPr>
      <w:r w:rsidRPr="00A13034">
        <w:rPr>
          <w:rFonts w:ascii="Arial" w:hAnsi="Arial" w:cs="Arial"/>
        </w:rPr>
        <w:t xml:space="preserve">ОПШТИНА ВЛАСОТИНЦЕ                                                         </w:t>
      </w:r>
    </w:p>
    <w:p w14:paraId="71893329" w14:textId="77777777" w:rsidR="008321B1" w:rsidRPr="00A13034" w:rsidRDefault="008321B1" w:rsidP="008321B1">
      <w:pPr>
        <w:spacing w:after="0"/>
        <w:rPr>
          <w:rFonts w:ascii="Arial" w:hAnsi="Arial" w:cs="Arial"/>
        </w:rPr>
      </w:pPr>
      <w:r w:rsidRPr="00A13034">
        <w:rPr>
          <w:rFonts w:ascii="Arial" w:hAnsi="Arial" w:cs="Arial"/>
        </w:rPr>
        <w:t>СКУПШТИНА ОПШТИНЕ</w:t>
      </w:r>
    </w:p>
    <w:p w14:paraId="377C953F" w14:textId="77777777" w:rsidR="008321B1" w:rsidRPr="00A13034" w:rsidRDefault="00D830C8" w:rsidP="008321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01 бр.06-108-6</w:t>
      </w:r>
      <w:r w:rsidR="008321B1" w:rsidRPr="00A13034">
        <w:rPr>
          <w:rFonts w:ascii="Arial" w:hAnsi="Arial" w:cs="Arial"/>
        </w:rPr>
        <w:t>/2024</w:t>
      </w:r>
    </w:p>
    <w:p w14:paraId="41765459" w14:textId="77777777" w:rsidR="008321B1" w:rsidRPr="00A13034" w:rsidRDefault="00D830C8" w:rsidP="008321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29.11.</w:t>
      </w:r>
      <w:r w:rsidR="008321B1" w:rsidRPr="00A13034">
        <w:rPr>
          <w:rFonts w:ascii="Arial" w:hAnsi="Arial" w:cs="Arial"/>
        </w:rPr>
        <w:t>2024.године</w:t>
      </w:r>
    </w:p>
    <w:p w14:paraId="738EB897" w14:textId="77777777" w:rsidR="008321B1" w:rsidRPr="00A13034" w:rsidRDefault="008321B1" w:rsidP="008321B1">
      <w:pPr>
        <w:rPr>
          <w:rFonts w:ascii="Arial" w:hAnsi="Arial" w:cs="Arial"/>
        </w:rPr>
      </w:pPr>
      <w:r w:rsidRPr="00A13034">
        <w:rPr>
          <w:rFonts w:ascii="Arial" w:hAnsi="Arial" w:cs="Arial"/>
        </w:rPr>
        <w:t>В Л А С О Т И Н Ц Е</w:t>
      </w:r>
    </w:p>
    <w:p w14:paraId="454C6607" w14:textId="77777777" w:rsidR="00CD0EFC" w:rsidRPr="00B368A6" w:rsidRDefault="008321B1" w:rsidP="00CD0EFC">
      <w:pPr>
        <w:pStyle w:val="1tekst"/>
        <w:jc w:val="both"/>
        <w:rPr>
          <w:rFonts w:ascii="Arial" w:hAnsi="Arial" w:cs="Arial"/>
          <w:color w:val="000000" w:themeColor="text1"/>
          <w:sz w:val="22"/>
          <w:szCs w:val="22"/>
          <w:lang w:val="sr-Cyrl-CS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</w:t>
      </w:r>
      <w:proofErr w:type="spellStart"/>
      <w:r w:rsidR="00CD0EFC" w:rsidRPr="00B368A6">
        <w:rPr>
          <w:rFonts w:ascii="Arial" w:hAnsi="Arial" w:cs="Arial"/>
          <w:color w:val="000000" w:themeColor="text1"/>
          <w:sz w:val="22"/>
          <w:szCs w:val="22"/>
        </w:rPr>
        <w:t>На</w:t>
      </w:r>
      <w:proofErr w:type="spellEnd"/>
      <w:r w:rsidR="00CD0EFC" w:rsidRPr="00B368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CD0EFC" w:rsidRPr="00B368A6">
        <w:rPr>
          <w:rFonts w:ascii="Arial" w:hAnsi="Arial" w:cs="Arial"/>
          <w:color w:val="000000" w:themeColor="text1"/>
          <w:sz w:val="22"/>
          <w:szCs w:val="22"/>
        </w:rPr>
        <w:t>основу</w:t>
      </w:r>
      <w:proofErr w:type="spellEnd"/>
      <w:r w:rsidR="00CD0EFC" w:rsidRPr="00B368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CD0EFC" w:rsidRPr="00B368A6">
        <w:rPr>
          <w:rFonts w:ascii="Arial" w:hAnsi="Arial" w:cs="Arial"/>
          <w:color w:val="000000" w:themeColor="text1"/>
          <w:sz w:val="22"/>
          <w:szCs w:val="22"/>
        </w:rPr>
        <w:t>члана</w:t>
      </w:r>
      <w:proofErr w:type="spellEnd"/>
      <w:r w:rsidR="00CD0EFC" w:rsidRPr="00B368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="00CD0EFC" w:rsidRPr="00B368A6">
        <w:rPr>
          <w:rFonts w:ascii="Arial" w:hAnsi="Arial" w:cs="Arial"/>
          <w:color w:val="000000" w:themeColor="text1"/>
          <w:sz w:val="22"/>
          <w:szCs w:val="22"/>
        </w:rPr>
        <w:t>11.ст.</w:t>
      </w:r>
      <w:proofErr w:type="gramEnd"/>
      <w:r w:rsidR="00CD0EFC" w:rsidRPr="00B368A6">
        <w:rPr>
          <w:rFonts w:ascii="Arial" w:hAnsi="Arial" w:cs="Arial"/>
          <w:color w:val="000000" w:themeColor="text1"/>
          <w:sz w:val="22"/>
          <w:szCs w:val="22"/>
        </w:rPr>
        <w:t xml:space="preserve">4. </w:t>
      </w:r>
      <w:proofErr w:type="spellStart"/>
      <w:r w:rsidR="00CD0EFC" w:rsidRPr="00B368A6">
        <w:rPr>
          <w:rFonts w:ascii="Arial" w:hAnsi="Arial" w:cs="Arial"/>
          <w:color w:val="000000" w:themeColor="text1"/>
          <w:sz w:val="22"/>
          <w:szCs w:val="22"/>
        </w:rPr>
        <w:t>Закона</w:t>
      </w:r>
      <w:proofErr w:type="spellEnd"/>
      <w:r w:rsidR="00CD0EFC" w:rsidRPr="00B368A6">
        <w:rPr>
          <w:rFonts w:ascii="Arial" w:hAnsi="Arial" w:cs="Arial"/>
          <w:color w:val="000000" w:themeColor="text1"/>
          <w:sz w:val="22"/>
          <w:szCs w:val="22"/>
        </w:rPr>
        <w:t xml:space="preserve"> о </w:t>
      </w:r>
      <w:proofErr w:type="spellStart"/>
      <w:r w:rsidR="00CD0EFC" w:rsidRPr="00B368A6">
        <w:rPr>
          <w:rFonts w:ascii="Arial" w:hAnsi="Arial" w:cs="Arial"/>
          <w:color w:val="000000" w:themeColor="text1"/>
          <w:sz w:val="22"/>
          <w:szCs w:val="22"/>
        </w:rPr>
        <w:t>финансијској</w:t>
      </w:r>
      <w:proofErr w:type="spellEnd"/>
      <w:r w:rsidR="00CD0EFC" w:rsidRPr="00B368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CD0EFC" w:rsidRPr="00B368A6">
        <w:rPr>
          <w:rFonts w:ascii="Arial" w:hAnsi="Arial" w:cs="Arial"/>
          <w:color w:val="000000" w:themeColor="text1"/>
          <w:sz w:val="22"/>
          <w:szCs w:val="22"/>
        </w:rPr>
        <w:t>подршци</w:t>
      </w:r>
      <w:proofErr w:type="spellEnd"/>
      <w:r w:rsidR="00CD0EFC" w:rsidRPr="00B368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CD0EFC" w:rsidRPr="00B368A6">
        <w:rPr>
          <w:rFonts w:ascii="Arial" w:hAnsi="Arial" w:cs="Arial"/>
          <w:color w:val="000000" w:themeColor="text1"/>
          <w:sz w:val="22"/>
          <w:szCs w:val="22"/>
        </w:rPr>
        <w:t>породици</w:t>
      </w:r>
      <w:proofErr w:type="spellEnd"/>
      <w:r w:rsidR="00CD0EFC" w:rsidRPr="00B368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CD0EFC" w:rsidRPr="00B368A6">
        <w:rPr>
          <w:rFonts w:ascii="Arial" w:hAnsi="Arial" w:cs="Arial"/>
          <w:color w:val="000000" w:themeColor="text1"/>
          <w:sz w:val="22"/>
          <w:szCs w:val="22"/>
        </w:rPr>
        <w:t>са</w:t>
      </w:r>
      <w:proofErr w:type="spellEnd"/>
      <w:r w:rsidR="00CD0EFC" w:rsidRPr="00B368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CD0EFC" w:rsidRPr="00B368A6">
        <w:rPr>
          <w:rFonts w:ascii="Arial" w:hAnsi="Arial" w:cs="Arial"/>
          <w:color w:val="000000" w:themeColor="text1"/>
          <w:sz w:val="22"/>
          <w:szCs w:val="22"/>
        </w:rPr>
        <w:t>децом</w:t>
      </w:r>
      <w:proofErr w:type="spellEnd"/>
      <w:r w:rsidR="00CD0EFC" w:rsidRPr="00B368A6">
        <w:rPr>
          <w:rFonts w:ascii="Arial" w:hAnsi="Arial" w:cs="Arial"/>
          <w:color w:val="000000" w:themeColor="text1"/>
          <w:sz w:val="22"/>
          <w:szCs w:val="22"/>
        </w:rPr>
        <w:t xml:space="preserve"> ("</w:t>
      </w:r>
      <w:proofErr w:type="spellStart"/>
      <w:r w:rsidR="00CD0EFC" w:rsidRPr="00B368A6">
        <w:rPr>
          <w:rFonts w:ascii="Arial" w:hAnsi="Arial" w:cs="Arial"/>
          <w:color w:val="000000" w:themeColor="text1"/>
          <w:sz w:val="22"/>
          <w:szCs w:val="22"/>
        </w:rPr>
        <w:t>Сл</w:t>
      </w:r>
      <w:proofErr w:type="spellEnd"/>
      <w:r w:rsidR="00CD0EFC" w:rsidRPr="00B368A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="00CD0EFC" w:rsidRPr="00B368A6">
        <w:rPr>
          <w:rFonts w:ascii="Arial" w:hAnsi="Arial" w:cs="Arial"/>
          <w:color w:val="000000" w:themeColor="text1"/>
          <w:sz w:val="22"/>
          <w:szCs w:val="22"/>
        </w:rPr>
        <w:t>гласник</w:t>
      </w:r>
      <w:proofErr w:type="spellEnd"/>
      <w:r w:rsidR="00CD0EFC" w:rsidRPr="00B368A6">
        <w:rPr>
          <w:rFonts w:ascii="Arial" w:hAnsi="Arial" w:cs="Arial"/>
          <w:color w:val="000000" w:themeColor="text1"/>
          <w:sz w:val="22"/>
          <w:szCs w:val="22"/>
        </w:rPr>
        <w:t xml:space="preserve"> РС" </w:t>
      </w:r>
      <w:proofErr w:type="spellStart"/>
      <w:r w:rsidR="00CD0EFC" w:rsidRPr="00B368A6">
        <w:rPr>
          <w:rFonts w:ascii="Arial" w:hAnsi="Arial" w:cs="Arial"/>
          <w:color w:val="000000" w:themeColor="text1"/>
          <w:sz w:val="22"/>
          <w:szCs w:val="22"/>
        </w:rPr>
        <w:t>бр</w:t>
      </w:r>
      <w:proofErr w:type="spellEnd"/>
      <w:r w:rsidR="00CD0EFC" w:rsidRPr="00B368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D0EFC" w:rsidRPr="00B368A6">
        <w:rPr>
          <w:rFonts w:ascii="Arial" w:hAnsi="Arial" w:cs="Arial"/>
          <w:color w:val="000000" w:themeColor="text1"/>
          <w:sz w:val="22"/>
          <w:szCs w:val="22"/>
          <w:lang w:val="hr-HR"/>
        </w:rPr>
        <w:t> </w:t>
      </w:r>
      <w:r w:rsidR="00E5088F" w:rsidRPr="00B368A6">
        <w:fldChar w:fldCharType="begin"/>
      </w:r>
      <w:r w:rsidR="00CD0EFC" w:rsidRPr="00B368A6">
        <w:instrText>HYPERLINK "javascript:void(0)"</w:instrText>
      </w:r>
      <w:r w:rsidR="00E5088F" w:rsidRPr="00B368A6">
        <w:fldChar w:fldCharType="separate"/>
      </w:r>
      <w:r w:rsidR="00CD0EFC" w:rsidRPr="00B368A6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  <w:lang w:val="hr-HR"/>
        </w:rPr>
        <w:t>113/2017</w:t>
      </w:r>
      <w:r w:rsidR="00E5088F" w:rsidRPr="00B368A6">
        <w:fldChar w:fldCharType="end"/>
      </w:r>
      <w:r w:rsidR="00CD0EFC" w:rsidRPr="00B368A6">
        <w:rPr>
          <w:rFonts w:ascii="Arial" w:hAnsi="Arial" w:cs="Arial"/>
          <w:color w:val="000000" w:themeColor="text1"/>
          <w:sz w:val="22"/>
          <w:szCs w:val="22"/>
          <w:lang w:val="hr-HR"/>
        </w:rPr>
        <w:t>, </w:t>
      </w:r>
      <w:hyperlink r:id="rId6" w:history="1">
        <w:r w:rsidR="00CD0EFC" w:rsidRPr="00B368A6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lang w:val="hr-HR"/>
          </w:rPr>
          <w:t>50/2018</w:t>
        </w:r>
      </w:hyperlink>
      <w:r w:rsidR="00CD0EFC" w:rsidRPr="00B368A6">
        <w:rPr>
          <w:rFonts w:ascii="Arial" w:hAnsi="Arial" w:cs="Arial"/>
          <w:color w:val="000000" w:themeColor="text1"/>
          <w:sz w:val="22"/>
          <w:szCs w:val="22"/>
          <w:lang w:val="hr-HR"/>
        </w:rPr>
        <w:t>,</w:t>
      </w:r>
      <w:r w:rsidR="00CD0EFC" w:rsidRPr="00B368A6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7" w:history="1">
        <w:r w:rsidR="00CD0EFC" w:rsidRPr="00B368A6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46/2021</w:t>
        </w:r>
      </w:hyperlink>
      <w:r w:rsidR="00CD0EFC" w:rsidRPr="00B368A6">
        <w:rPr>
          <w:rFonts w:ascii="Arial" w:hAnsi="Arial" w:cs="Arial"/>
          <w:color w:val="000000" w:themeColor="text1"/>
          <w:sz w:val="22"/>
          <w:szCs w:val="22"/>
        </w:rPr>
        <w:t> - </w:t>
      </w:r>
      <w:r w:rsidR="00CD0EFC" w:rsidRPr="00B368A6">
        <w:rPr>
          <w:rFonts w:ascii="Arial" w:hAnsi="Arial" w:cs="Arial"/>
          <w:color w:val="000000" w:themeColor="text1"/>
          <w:sz w:val="22"/>
          <w:szCs w:val="22"/>
          <w:lang w:val="hr-HR"/>
        </w:rPr>
        <w:t>Одлука УС РС, </w:t>
      </w:r>
      <w:r w:rsidR="00E5088F" w:rsidRPr="00B368A6">
        <w:fldChar w:fldCharType="begin"/>
      </w:r>
      <w:r w:rsidR="00CD0EFC" w:rsidRPr="00B368A6">
        <w:instrText>HYPERLINK "javascript:void(0)"</w:instrText>
      </w:r>
      <w:r w:rsidR="00E5088F" w:rsidRPr="00B368A6">
        <w:fldChar w:fldCharType="separate"/>
      </w:r>
      <w:r w:rsidR="00CD0EFC" w:rsidRPr="00B368A6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  <w:lang w:val="hr-HR"/>
        </w:rPr>
        <w:t>51/2021</w:t>
      </w:r>
      <w:r w:rsidR="00E5088F" w:rsidRPr="00B368A6">
        <w:fldChar w:fldCharType="end"/>
      </w:r>
      <w:r w:rsidR="00CD0EFC" w:rsidRPr="00B368A6">
        <w:rPr>
          <w:rFonts w:ascii="Arial" w:hAnsi="Arial" w:cs="Arial"/>
          <w:color w:val="000000" w:themeColor="text1"/>
          <w:sz w:val="22"/>
          <w:szCs w:val="22"/>
          <w:lang w:val="hr-HR"/>
        </w:rPr>
        <w:t> - Одлука УС РС и </w:t>
      </w:r>
      <w:r w:rsidR="00E5088F" w:rsidRPr="00B368A6">
        <w:fldChar w:fldCharType="begin"/>
      </w:r>
      <w:r w:rsidR="00CD0EFC" w:rsidRPr="00B368A6">
        <w:instrText>HYPERLINK "javascript:void(0)"</w:instrText>
      </w:r>
      <w:r w:rsidR="00E5088F" w:rsidRPr="00B368A6">
        <w:fldChar w:fldCharType="separate"/>
      </w:r>
      <w:r w:rsidR="00CD0EFC" w:rsidRPr="00B368A6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  <w:lang w:val="hr-HR"/>
        </w:rPr>
        <w:t>53/2021</w:t>
      </w:r>
      <w:r w:rsidR="00E5088F" w:rsidRPr="00B368A6">
        <w:fldChar w:fldCharType="end"/>
      </w:r>
      <w:r w:rsidR="00CD0EFC" w:rsidRPr="00B368A6">
        <w:rPr>
          <w:rFonts w:ascii="Arial" w:hAnsi="Arial" w:cs="Arial"/>
          <w:color w:val="000000" w:themeColor="text1"/>
          <w:sz w:val="22"/>
          <w:szCs w:val="22"/>
          <w:lang w:val="hr-HR"/>
        </w:rPr>
        <w:t> - Одлука УС РС, </w:t>
      </w:r>
      <w:r w:rsidR="00E5088F" w:rsidRPr="00B368A6">
        <w:fldChar w:fldCharType="begin"/>
      </w:r>
      <w:r w:rsidR="00CD0EFC" w:rsidRPr="00B368A6">
        <w:instrText>HYPERLINK "javascript:void(0)"</w:instrText>
      </w:r>
      <w:r w:rsidR="00E5088F" w:rsidRPr="00B368A6">
        <w:fldChar w:fldCharType="separate"/>
      </w:r>
      <w:r w:rsidR="00CD0EFC" w:rsidRPr="00B368A6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  <w:lang w:val="hr-HR"/>
        </w:rPr>
        <w:t>66/2021</w:t>
      </w:r>
      <w:r w:rsidR="00E5088F" w:rsidRPr="00B368A6">
        <w:fldChar w:fldCharType="end"/>
      </w:r>
      <w:r w:rsidR="00CD0EFC" w:rsidRPr="00B368A6">
        <w:rPr>
          <w:rFonts w:ascii="Arial" w:hAnsi="Arial" w:cs="Arial"/>
          <w:color w:val="000000" w:themeColor="text1"/>
          <w:sz w:val="22"/>
          <w:szCs w:val="22"/>
          <w:lang w:val="hr-HR"/>
        </w:rPr>
        <w:t>, </w:t>
      </w:r>
      <w:hyperlink r:id="rId8" w:history="1">
        <w:r w:rsidR="00CD0EFC" w:rsidRPr="00B368A6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lang w:val="hr-HR"/>
          </w:rPr>
          <w:t>130/2021</w:t>
        </w:r>
      </w:hyperlink>
      <w:r w:rsidR="00CD0EFC" w:rsidRPr="00B368A6">
        <w:rPr>
          <w:rFonts w:ascii="Arial" w:hAnsi="Arial" w:cs="Arial"/>
          <w:color w:val="000000" w:themeColor="text1"/>
          <w:sz w:val="22"/>
          <w:szCs w:val="22"/>
          <w:lang w:val="hr-HR"/>
        </w:rPr>
        <w:t>, </w:t>
      </w:r>
      <w:hyperlink r:id="rId9" w:history="1">
        <w:r w:rsidR="00CD0EFC" w:rsidRPr="00B368A6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lang w:val="hr-HR"/>
          </w:rPr>
          <w:t>43/2023</w:t>
        </w:r>
      </w:hyperlink>
      <w:r w:rsidR="00CD0EFC" w:rsidRPr="00B368A6">
        <w:rPr>
          <w:rFonts w:ascii="Arial" w:hAnsi="Arial" w:cs="Arial"/>
          <w:color w:val="000000" w:themeColor="text1"/>
          <w:sz w:val="22"/>
          <w:szCs w:val="22"/>
          <w:lang w:val="hr-HR"/>
        </w:rPr>
        <w:t> - Одлука УС РС, </w:t>
      </w:r>
      <w:hyperlink r:id="rId10" w:history="1">
        <w:r w:rsidR="00CD0EFC" w:rsidRPr="00B368A6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lang w:val="hr-HR"/>
          </w:rPr>
          <w:t>62/2023</w:t>
        </w:r>
      </w:hyperlink>
      <w:r w:rsidR="00CD0EFC" w:rsidRPr="00B368A6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, </w:t>
      </w:r>
      <w:hyperlink r:id="rId11" w:history="1">
        <w:r w:rsidR="00CD0EFC" w:rsidRPr="00B368A6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lang w:val="hr-HR"/>
          </w:rPr>
          <w:t>11/2024</w:t>
        </w:r>
      </w:hyperlink>
      <w:r w:rsidR="00CD0EFC" w:rsidRPr="00B368A6">
        <w:rPr>
          <w:rFonts w:ascii="Arial" w:hAnsi="Arial" w:cs="Arial"/>
          <w:color w:val="000000" w:themeColor="text1"/>
          <w:sz w:val="22"/>
          <w:szCs w:val="22"/>
          <w:lang w:val="hr-HR"/>
        </w:rPr>
        <w:t> - Одлука УС РС и </w:t>
      </w:r>
      <w:r w:rsidR="00E5088F" w:rsidRPr="00B368A6">
        <w:fldChar w:fldCharType="begin"/>
      </w:r>
      <w:r w:rsidR="00CD0EFC" w:rsidRPr="00B368A6">
        <w:instrText>HYPERLINK "javascript:void(0)"</w:instrText>
      </w:r>
      <w:r w:rsidR="00E5088F" w:rsidRPr="00B368A6">
        <w:fldChar w:fldCharType="separate"/>
      </w:r>
      <w:r w:rsidR="00CD0EFC" w:rsidRPr="00B368A6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  <w:lang w:val="hr-HR"/>
        </w:rPr>
        <w:t>79/2024</w:t>
      </w:r>
      <w:r w:rsidR="00E5088F" w:rsidRPr="00B368A6">
        <w:fldChar w:fldCharType="end"/>
      </w:r>
      <w:r w:rsidR="00CD0EFC" w:rsidRPr="00B368A6">
        <w:rPr>
          <w:rFonts w:ascii="Arial" w:hAnsi="Arial" w:cs="Arial"/>
          <w:color w:val="000000" w:themeColor="text1"/>
          <w:sz w:val="22"/>
          <w:szCs w:val="22"/>
        </w:rPr>
        <w:t xml:space="preserve">), </w:t>
      </w:r>
      <w:proofErr w:type="spellStart"/>
      <w:r w:rsidR="00CD0EFC" w:rsidRPr="00B368A6">
        <w:rPr>
          <w:rFonts w:ascii="Arial" w:hAnsi="Arial" w:cs="Arial"/>
          <w:color w:val="000000" w:themeColor="text1"/>
          <w:sz w:val="22"/>
          <w:szCs w:val="22"/>
        </w:rPr>
        <w:t>чл</w:t>
      </w:r>
      <w:proofErr w:type="spellEnd"/>
      <w:r w:rsidR="00CD0EFC" w:rsidRPr="00B368A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CD0EFC" w:rsidRPr="00B368A6">
        <w:rPr>
          <w:rFonts w:ascii="Arial" w:hAnsi="Arial" w:cs="Arial"/>
          <w:color w:val="000000" w:themeColor="text1"/>
          <w:sz w:val="22"/>
          <w:szCs w:val="22"/>
          <w:lang w:val="sr-Cyrl-CS"/>
        </w:rPr>
        <w:t>32. став 1. тачка 6. Закона о локалној самоуправи (''Службени гласник РС'', бр. 129/07, 83/14-др.закон, 101/1</w:t>
      </w:r>
      <w:r>
        <w:rPr>
          <w:rFonts w:ascii="Arial" w:hAnsi="Arial" w:cs="Arial"/>
          <w:color w:val="000000" w:themeColor="text1"/>
          <w:sz w:val="22"/>
          <w:szCs w:val="22"/>
          <w:lang w:val="sr-Cyrl-CS"/>
        </w:rPr>
        <w:t xml:space="preserve">6-други закон, 47/18 и 111/21) и </w:t>
      </w:r>
      <w:r w:rsidR="00CD0EFC" w:rsidRPr="00B368A6">
        <w:rPr>
          <w:rFonts w:ascii="Arial" w:hAnsi="Arial" w:cs="Arial"/>
          <w:color w:val="000000" w:themeColor="text1"/>
          <w:sz w:val="22"/>
          <w:szCs w:val="22"/>
          <w:lang w:val="sr-Cyrl-CS"/>
        </w:rPr>
        <w:t>члана 40. став 1. тачка</w:t>
      </w:r>
      <w:r w:rsidR="00CD0EFC" w:rsidRPr="00B368A6">
        <w:rPr>
          <w:rFonts w:ascii="Arial" w:hAnsi="Arial" w:cs="Arial"/>
          <w:color w:val="000000" w:themeColor="text1"/>
          <w:sz w:val="22"/>
          <w:szCs w:val="22"/>
        </w:rPr>
        <w:t xml:space="preserve"> 6.</w:t>
      </w:r>
      <w:r w:rsidR="00CD0EFC" w:rsidRPr="00B368A6">
        <w:rPr>
          <w:rFonts w:ascii="Arial" w:hAnsi="Arial" w:cs="Arial"/>
          <w:color w:val="000000" w:themeColor="text1"/>
          <w:sz w:val="22"/>
          <w:szCs w:val="22"/>
          <w:lang w:val="sr-Cyrl-CS"/>
        </w:rPr>
        <w:t>Статута општине Власотинце, (''Сл.гласник града  Лесковца'', бр.6/19),</w:t>
      </w:r>
      <w:r w:rsidR="0015634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156349">
        <w:rPr>
          <w:rFonts w:ascii="Arial" w:hAnsi="Arial" w:cs="Arial"/>
          <w:color w:val="000000" w:themeColor="text1"/>
          <w:sz w:val="22"/>
          <w:szCs w:val="22"/>
        </w:rPr>
        <w:t>Скупштина</w:t>
      </w:r>
      <w:proofErr w:type="spellEnd"/>
      <w:r w:rsidR="0015634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156349">
        <w:rPr>
          <w:rFonts w:ascii="Arial" w:hAnsi="Arial" w:cs="Arial"/>
          <w:color w:val="000000" w:themeColor="text1"/>
          <w:sz w:val="22"/>
          <w:szCs w:val="22"/>
        </w:rPr>
        <w:t>општина</w:t>
      </w:r>
      <w:proofErr w:type="spellEnd"/>
      <w:r w:rsidR="0015634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156349">
        <w:rPr>
          <w:rFonts w:ascii="Arial" w:hAnsi="Arial" w:cs="Arial"/>
          <w:color w:val="000000" w:themeColor="text1"/>
          <w:sz w:val="22"/>
          <w:szCs w:val="22"/>
        </w:rPr>
        <w:t>Власотинце</w:t>
      </w:r>
      <w:proofErr w:type="spellEnd"/>
      <w:r w:rsidR="00CD0EFC" w:rsidRPr="00B368A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CD0EFC" w:rsidRPr="00B368A6">
        <w:rPr>
          <w:rFonts w:ascii="Arial" w:hAnsi="Arial" w:cs="Arial"/>
          <w:color w:val="000000" w:themeColor="text1"/>
          <w:sz w:val="22"/>
          <w:szCs w:val="22"/>
        </w:rPr>
        <w:t>на</w:t>
      </w:r>
      <w:proofErr w:type="spellEnd"/>
      <w:r w:rsidR="00CD0EFC" w:rsidRPr="00B368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CD0EFC" w:rsidRPr="00B368A6">
        <w:rPr>
          <w:rFonts w:ascii="Arial" w:hAnsi="Arial" w:cs="Arial"/>
          <w:color w:val="000000" w:themeColor="text1"/>
          <w:sz w:val="22"/>
          <w:szCs w:val="22"/>
        </w:rPr>
        <w:t>седници</w:t>
      </w:r>
      <w:proofErr w:type="spellEnd"/>
      <w:r w:rsidR="00CD0EFC" w:rsidRPr="00B368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CD0EFC" w:rsidRPr="00B368A6">
        <w:rPr>
          <w:rFonts w:ascii="Arial" w:hAnsi="Arial" w:cs="Arial"/>
          <w:color w:val="000000" w:themeColor="text1"/>
          <w:sz w:val="22"/>
          <w:szCs w:val="22"/>
        </w:rPr>
        <w:t>одржаној</w:t>
      </w:r>
      <w:proofErr w:type="spellEnd"/>
      <w:r w:rsidR="00D830C8">
        <w:rPr>
          <w:rFonts w:ascii="Arial" w:hAnsi="Arial" w:cs="Arial"/>
          <w:color w:val="000000" w:themeColor="text1"/>
          <w:sz w:val="22"/>
          <w:szCs w:val="22"/>
        </w:rPr>
        <w:t xml:space="preserve"> 29.11.</w:t>
      </w:r>
      <w:r w:rsidR="00CD0EFC" w:rsidRPr="00B368A6">
        <w:rPr>
          <w:rFonts w:ascii="Arial" w:hAnsi="Arial" w:cs="Arial"/>
          <w:color w:val="000000" w:themeColor="text1"/>
          <w:sz w:val="22"/>
          <w:szCs w:val="22"/>
        </w:rPr>
        <w:t xml:space="preserve">2024.године, </w:t>
      </w:r>
      <w:proofErr w:type="spellStart"/>
      <w:r w:rsidR="00CD0EFC" w:rsidRPr="00B368A6">
        <w:rPr>
          <w:rFonts w:ascii="Arial" w:hAnsi="Arial" w:cs="Arial"/>
          <w:color w:val="000000" w:themeColor="text1"/>
          <w:sz w:val="22"/>
          <w:szCs w:val="22"/>
        </w:rPr>
        <w:t>донела</w:t>
      </w:r>
      <w:proofErr w:type="spellEnd"/>
      <w:r w:rsidR="00CD0EFC" w:rsidRPr="00B368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CD0EFC" w:rsidRPr="00B368A6">
        <w:rPr>
          <w:rFonts w:ascii="Arial" w:hAnsi="Arial" w:cs="Arial"/>
          <w:color w:val="000000" w:themeColor="text1"/>
          <w:sz w:val="22"/>
          <w:szCs w:val="22"/>
        </w:rPr>
        <w:t>је</w:t>
      </w:r>
      <w:proofErr w:type="spellEnd"/>
    </w:p>
    <w:p w14:paraId="1EF2E70C" w14:textId="77777777" w:rsidR="00CD0EFC" w:rsidRPr="000A293B" w:rsidRDefault="00CD0EFC" w:rsidP="00CD0EFC">
      <w:pPr>
        <w:pStyle w:val="2zakon"/>
        <w:rPr>
          <w:rFonts w:ascii="Arial" w:hAnsi="Arial" w:cs="Arial"/>
          <w:b/>
          <w:color w:val="000000" w:themeColor="text1"/>
          <w:sz w:val="22"/>
          <w:szCs w:val="22"/>
        </w:rPr>
      </w:pPr>
      <w:r w:rsidRPr="000A293B">
        <w:rPr>
          <w:rFonts w:ascii="Arial" w:hAnsi="Arial" w:cs="Arial"/>
          <w:b/>
          <w:color w:val="000000" w:themeColor="text1"/>
          <w:sz w:val="22"/>
          <w:szCs w:val="22"/>
        </w:rPr>
        <w:t>О Д Л У К У</w:t>
      </w:r>
    </w:p>
    <w:p w14:paraId="67967C4B" w14:textId="77777777" w:rsidR="00CD0EFC" w:rsidRPr="005F2E9C" w:rsidRDefault="00CD0EFC" w:rsidP="00CD0EFC">
      <w:pPr>
        <w:pStyle w:val="2zakon"/>
        <w:rPr>
          <w:rFonts w:ascii="Arial" w:hAnsi="Arial" w:cs="Arial"/>
          <w:b/>
          <w:color w:val="000000" w:themeColor="text1"/>
          <w:sz w:val="22"/>
          <w:szCs w:val="22"/>
        </w:rPr>
      </w:pPr>
      <w:r w:rsidRPr="000A293B">
        <w:rPr>
          <w:rFonts w:ascii="Arial" w:hAnsi="Arial" w:cs="Arial"/>
          <w:b/>
          <w:color w:val="000000" w:themeColor="text1"/>
          <w:sz w:val="22"/>
          <w:szCs w:val="22"/>
        </w:rPr>
        <w:t xml:space="preserve">o </w:t>
      </w:r>
      <w:proofErr w:type="spellStart"/>
      <w:r w:rsidRPr="000A293B">
        <w:rPr>
          <w:rFonts w:ascii="Arial" w:hAnsi="Arial" w:cs="Arial"/>
          <w:b/>
          <w:color w:val="000000" w:themeColor="text1"/>
          <w:sz w:val="22"/>
          <w:szCs w:val="22"/>
        </w:rPr>
        <w:t>финансијској</w:t>
      </w:r>
      <w:proofErr w:type="spellEnd"/>
      <w:r w:rsidRPr="000A293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0A293B">
        <w:rPr>
          <w:rFonts w:ascii="Arial" w:hAnsi="Arial" w:cs="Arial"/>
          <w:b/>
          <w:color w:val="000000" w:themeColor="text1"/>
          <w:sz w:val="22"/>
          <w:szCs w:val="22"/>
        </w:rPr>
        <w:t>подршци</w:t>
      </w:r>
      <w:proofErr w:type="spellEnd"/>
      <w:r w:rsidRPr="000A293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0A293B">
        <w:rPr>
          <w:rFonts w:ascii="Arial" w:hAnsi="Arial" w:cs="Arial"/>
          <w:b/>
          <w:color w:val="000000" w:themeColor="text1"/>
          <w:sz w:val="22"/>
          <w:szCs w:val="22"/>
        </w:rPr>
        <w:t>породици</w:t>
      </w:r>
      <w:proofErr w:type="spellEnd"/>
      <w:r w:rsidRPr="000A293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0A293B">
        <w:rPr>
          <w:rFonts w:ascii="Arial" w:hAnsi="Arial" w:cs="Arial"/>
          <w:b/>
          <w:color w:val="000000" w:themeColor="text1"/>
          <w:sz w:val="22"/>
          <w:szCs w:val="22"/>
        </w:rPr>
        <w:t>са</w:t>
      </w:r>
      <w:proofErr w:type="spellEnd"/>
      <w:r w:rsidRPr="000A293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0A293B">
        <w:rPr>
          <w:rFonts w:ascii="Arial" w:hAnsi="Arial" w:cs="Arial"/>
          <w:b/>
          <w:color w:val="000000" w:themeColor="text1"/>
          <w:sz w:val="22"/>
          <w:szCs w:val="22"/>
        </w:rPr>
        <w:t>децом</w:t>
      </w:r>
      <w:proofErr w:type="spellEnd"/>
      <w:r w:rsidRPr="000A293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="005F2E9C">
        <w:rPr>
          <w:rFonts w:ascii="Arial" w:hAnsi="Arial" w:cs="Arial"/>
          <w:b/>
          <w:color w:val="000000" w:themeColor="text1"/>
          <w:sz w:val="22"/>
          <w:szCs w:val="22"/>
        </w:rPr>
        <w:t>предшколског</w:t>
      </w:r>
      <w:proofErr w:type="spellEnd"/>
      <w:r w:rsidR="005F2E9C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="005F2E9C">
        <w:rPr>
          <w:rFonts w:ascii="Arial" w:hAnsi="Arial" w:cs="Arial"/>
          <w:b/>
          <w:color w:val="000000" w:themeColor="text1"/>
          <w:sz w:val="22"/>
          <w:szCs w:val="22"/>
        </w:rPr>
        <w:t>узраста</w:t>
      </w:r>
      <w:proofErr w:type="spellEnd"/>
    </w:p>
    <w:p w14:paraId="132B2749" w14:textId="77777777" w:rsidR="00CD0EFC" w:rsidRPr="009B3DDF" w:rsidRDefault="00CD0EFC" w:rsidP="00CD0EFC">
      <w:pPr>
        <w:jc w:val="center"/>
        <w:rPr>
          <w:rFonts w:ascii="Arial" w:eastAsia="Times New Roman" w:hAnsi="Arial" w:cs="Arial"/>
          <w:bCs/>
        </w:rPr>
      </w:pPr>
      <w:proofErr w:type="spellStart"/>
      <w:r w:rsidRPr="009B3DDF">
        <w:rPr>
          <w:rFonts w:ascii="Arial" w:eastAsia="Times New Roman" w:hAnsi="Arial" w:cs="Arial"/>
          <w:bCs/>
        </w:rPr>
        <w:t>Члан</w:t>
      </w:r>
      <w:proofErr w:type="spellEnd"/>
      <w:r w:rsidRPr="009B3DDF">
        <w:rPr>
          <w:rFonts w:ascii="Arial" w:eastAsia="Times New Roman" w:hAnsi="Arial" w:cs="Arial"/>
          <w:bCs/>
        </w:rPr>
        <w:t xml:space="preserve"> 1.</w:t>
      </w:r>
    </w:p>
    <w:p w14:paraId="798ECD6B" w14:textId="77777777" w:rsidR="00CD0EFC" w:rsidRPr="00AB2F8F" w:rsidRDefault="00CD0EFC" w:rsidP="008321B1">
      <w:pPr>
        <w:pStyle w:val="1tekst"/>
        <w:spacing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1B2E1F">
        <w:rPr>
          <w:rFonts w:ascii="Arial" w:hAnsi="Arial" w:cs="Arial"/>
          <w:color w:val="000000" w:themeColor="text1"/>
          <w:sz w:val="22"/>
          <w:szCs w:val="22"/>
        </w:rPr>
        <w:t>Овом</w:t>
      </w:r>
      <w:proofErr w:type="spellEnd"/>
      <w:r w:rsidRPr="001B2E1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color w:val="000000" w:themeColor="text1"/>
          <w:sz w:val="22"/>
          <w:szCs w:val="22"/>
        </w:rPr>
        <w:t>Одлуком</w:t>
      </w:r>
      <w:proofErr w:type="spellEnd"/>
      <w:r w:rsidRPr="001B2E1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color w:val="000000" w:themeColor="text1"/>
          <w:sz w:val="22"/>
          <w:szCs w:val="22"/>
        </w:rPr>
        <w:t>уређује</w:t>
      </w:r>
      <w:proofErr w:type="spellEnd"/>
      <w:r w:rsidRPr="001B2E1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color w:val="000000" w:themeColor="text1"/>
          <w:sz w:val="22"/>
          <w:szCs w:val="22"/>
        </w:rPr>
        <w:t>се</w:t>
      </w:r>
      <w:proofErr w:type="spellEnd"/>
      <w:r w:rsidRPr="001B2E1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color w:val="000000" w:themeColor="text1"/>
          <w:sz w:val="22"/>
          <w:szCs w:val="22"/>
        </w:rPr>
        <w:t>правo</w:t>
      </w:r>
      <w:proofErr w:type="spellEnd"/>
      <w:r w:rsidRPr="001B2E1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color w:val="000000" w:themeColor="text1"/>
          <w:sz w:val="22"/>
          <w:szCs w:val="22"/>
        </w:rPr>
        <w:t>на</w:t>
      </w:r>
      <w:proofErr w:type="spellEnd"/>
      <w:r w:rsidRPr="001B2E1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color w:val="000000" w:themeColor="text1"/>
          <w:sz w:val="22"/>
          <w:szCs w:val="22"/>
        </w:rPr>
        <w:t>финанс</w:t>
      </w:r>
      <w:r w:rsidR="00AB2F8F">
        <w:rPr>
          <w:rFonts w:ascii="Arial" w:hAnsi="Arial" w:cs="Arial"/>
          <w:color w:val="000000" w:themeColor="text1"/>
          <w:sz w:val="22"/>
          <w:szCs w:val="22"/>
        </w:rPr>
        <w:t>ијску</w:t>
      </w:r>
      <w:proofErr w:type="spellEnd"/>
      <w:r w:rsidR="00AB2F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B2F8F">
        <w:rPr>
          <w:rFonts w:ascii="Arial" w:hAnsi="Arial" w:cs="Arial"/>
          <w:color w:val="000000" w:themeColor="text1"/>
          <w:sz w:val="22"/>
          <w:szCs w:val="22"/>
        </w:rPr>
        <w:t>подршку</w:t>
      </w:r>
      <w:proofErr w:type="spellEnd"/>
      <w:r w:rsidR="00AB2F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B2F8F">
        <w:rPr>
          <w:rFonts w:ascii="Arial" w:hAnsi="Arial" w:cs="Arial"/>
          <w:color w:val="000000" w:themeColor="text1"/>
          <w:sz w:val="22"/>
          <w:szCs w:val="22"/>
        </w:rPr>
        <w:t>породици</w:t>
      </w:r>
      <w:proofErr w:type="spellEnd"/>
      <w:r w:rsidR="00AB2F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B2F8F">
        <w:rPr>
          <w:rFonts w:ascii="Arial" w:hAnsi="Arial" w:cs="Arial"/>
          <w:color w:val="000000" w:themeColor="text1"/>
          <w:sz w:val="22"/>
          <w:szCs w:val="22"/>
        </w:rPr>
        <w:t>са</w:t>
      </w:r>
      <w:proofErr w:type="spellEnd"/>
      <w:r w:rsidR="00AB2F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B2F8F">
        <w:rPr>
          <w:rFonts w:ascii="Arial" w:hAnsi="Arial" w:cs="Arial"/>
          <w:color w:val="000000" w:themeColor="text1"/>
          <w:sz w:val="22"/>
          <w:szCs w:val="22"/>
        </w:rPr>
        <w:t>децом</w:t>
      </w:r>
      <w:proofErr w:type="spellEnd"/>
      <w:r w:rsidR="005F2E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F2E9C">
        <w:rPr>
          <w:rFonts w:ascii="Arial" w:hAnsi="Arial" w:cs="Arial"/>
          <w:color w:val="000000" w:themeColor="text1"/>
          <w:sz w:val="22"/>
          <w:szCs w:val="22"/>
        </w:rPr>
        <w:t>предшколског</w:t>
      </w:r>
      <w:proofErr w:type="spellEnd"/>
      <w:r w:rsidR="005F2E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F2E9C">
        <w:rPr>
          <w:rFonts w:ascii="Arial" w:hAnsi="Arial" w:cs="Arial"/>
          <w:color w:val="000000" w:themeColor="text1"/>
          <w:sz w:val="22"/>
          <w:szCs w:val="22"/>
        </w:rPr>
        <w:t>узраста</w:t>
      </w:r>
      <w:proofErr w:type="spellEnd"/>
      <w:r w:rsidRPr="001B2E1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color w:val="000000" w:themeColor="text1"/>
          <w:sz w:val="22"/>
          <w:szCs w:val="22"/>
        </w:rPr>
        <w:t>са</w:t>
      </w:r>
      <w:proofErr w:type="spellEnd"/>
      <w:r w:rsidRPr="001B2E1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color w:val="000000" w:themeColor="text1"/>
          <w:sz w:val="22"/>
          <w:szCs w:val="22"/>
        </w:rPr>
        <w:t>пребивалиштем</w:t>
      </w:r>
      <w:proofErr w:type="spellEnd"/>
      <w:r w:rsidRPr="001B2E1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color w:val="000000" w:themeColor="text1"/>
          <w:sz w:val="22"/>
          <w:szCs w:val="22"/>
        </w:rPr>
        <w:t>на</w:t>
      </w:r>
      <w:proofErr w:type="spellEnd"/>
      <w:r w:rsidRPr="001B2E1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color w:val="000000" w:themeColor="text1"/>
          <w:sz w:val="22"/>
          <w:szCs w:val="22"/>
        </w:rPr>
        <w:t>територији</w:t>
      </w:r>
      <w:proofErr w:type="spellEnd"/>
      <w:r w:rsidRPr="001B2E1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color w:val="000000" w:themeColor="text1"/>
          <w:sz w:val="22"/>
          <w:szCs w:val="22"/>
        </w:rPr>
        <w:t>општине</w:t>
      </w:r>
      <w:proofErr w:type="spellEnd"/>
      <w:r w:rsidRPr="001B2E1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color w:val="000000" w:themeColor="text1"/>
          <w:sz w:val="22"/>
          <w:szCs w:val="22"/>
        </w:rPr>
        <w:t>Власотинце</w:t>
      </w:r>
      <w:proofErr w:type="spellEnd"/>
      <w:r w:rsidR="00AB2F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B2F8F">
        <w:rPr>
          <w:rFonts w:ascii="Arial" w:hAnsi="Arial" w:cs="Arial"/>
          <w:color w:val="000000" w:themeColor="text1"/>
          <w:sz w:val="22"/>
          <w:szCs w:val="22"/>
        </w:rPr>
        <w:t>која</w:t>
      </w:r>
      <w:proofErr w:type="spellEnd"/>
      <w:r w:rsidR="00AB2F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B2F8F">
        <w:rPr>
          <w:rFonts w:ascii="Arial" w:hAnsi="Arial" w:cs="Arial"/>
          <w:color w:val="000000" w:themeColor="text1"/>
          <w:sz w:val="22"/>
          <w:szCs w:val="22"/>
        </w:rPr>
        <w:t>користе</w:t>
      </w:r>
      <w:proofErr w:type="spellEnd"/>
      <w:r w:rsidR="00AB2F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B2F8F">
        <w:rPr>
          <w:rFonts w:ascii="Arial" w:hAnsi="Arial" w:cs="Arial"/>
          <w:color w:val="000000" w:themeColor="text1"/>
          <w:sz w:val="22"/>
          <w:szCs w:val="22"/>
        </w:rPr>
        <w:t>услуге</w:t>
      </w:r>
      <w:proofErr w:type="spellEnd"/>
      <w:r w:rsidR="00AB2F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B2F8F">
        <w:rPr>
          <w:rFonts w:ascii="Arial" w:hAnsi="Arial" w:cs="Arial"/>
          <w:color w:val="000000" w:themeColor="text1"/>
          <w:sz w:val="22"/>
          <w:szCs w:val="22"/>
        </w:rPr>
        <w:t>Предшколске</w:t>
      </w:r>
      <w:proofErr w:type="spellEnd"/>
      <w:r w:rsidR="00AB2F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B2F8F">
        <w:rPr>
          <w:rFonts w:ascii="Arial" w:hAnsi="Arial" w:cs="Arial"/>
          <w:color w:val="000000" w:themeColor="text1"/>
          <w:sz w:val="22"/>
          <w:szCs w:val="22"/>
        </w:rPr>
        <w:t>установе</w:t>
      </w:r>
      <w:proofErr w:type="spellEnd"/>
      <w:r w:rsidR="00AB2F8F" w:rsidRPr="00AB2F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B2F8F" w:rsidRPr="001B2E1F">
        <w:rPr>
          <w:rFonts w:ascii="Arial" w:hAnsi="Arial" w:cs="Arial"/>
          <w:color w:val="000000" w:themeColor="text1"/>
          <w:sz w:val="22"/>
          <w:szCs w:val="22"/>
        </w:rPr>
        <w:t>„</w:t>
      </w:r>
      <w:proofErr w:type="spellStart"/>
      <w:r w:rsidR="00AB2F8F" w:rsidRPr="001B2E1F">
        <w:rPr>
          <w:rFonts w:ascii="Arial" w:hAnsi="Arial" w:cs="Arial"/>
          <w:color w:val="000000" w:themeColor="text1"/>
          <w:sz w:val="22"/>
          <w:szCs w:val="22"/>
        </w:rPr>
        <w:t>Милка</w:t>
      </w:r>
      <w:proofErr w:type="spellEnd"/>
      <w:r w:rsidR="00AB2F8F" w:rsidRPr="001B2E1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AB2F8F" w:rsidRPr="001B2E1F">
        <w:rPr>
          <w:rFonts w:ascii="Arial" w:hAnsi="Arial" w:cs="Arial"/>
          <w:color w:val="000000" w:themeColor="text1"/>
          <w:sz w:val="22"/>
          <w:szCs w:val="22"/>
        </w:rPr>
        <w:t>Диманић</w:t>
      </w:r>
      <w:proofErr w:type="spellEnd"/>
      <w:r w:rsidR="00AB2F8F" w:rsidRPr="001B2E1F">
        <w:rPr>
          <w:rFonts w:ascii="Arial" w:hAnsi="Arial" w:cs="Arial"/>
          <w:color w:val="000000" w:themeColor="text1"/>
          <w:sz w:val="22"/>
          <w:szCs w:val="22"/>
        </w:rPr>
        <w:t>“ у</w:t>
      </w:r>
      <w:proofErr w:type="gramEnd"/>
      <w:r w:rsidR="00AB2F8F" w:rsidRPr="001B2E1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B2F8F" w:rsidRPr="001B2E1F">
        <w:rPr>
          <w:rFonts w:ascii="Arial" w:hAnsi="Arial" w:cs="Arial"/>
          <w:color w:val="000000" w:themeColor="text1"/>
          <w:sz w:val="22"/>
          <w:szCs w:val="22"/>
        </w:rPr>
        <w:t>Власотинцу</w:t>
      </w:r>
      <w:proofErr w:type="spellEnd"/>
      <w:r w:rsidR="00AB2F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B2F8F" w:rsidRPr="001B2E1F">
        <w:rPr>
          <w:rFonts w:ascii="Arial" w:hAnsi="Arial" w:cs="Arial"/>
          <w:color w:val="000000" w:themeColor="text1"/>
          <w:sz w:val="22"/>
          <w:szCs w:val="22"/>
        </w:rPr>
        <w:t xml:space="preserve">(у </w:t>
      </w:r>
      <w:proofErr w:type="spellStart"/>
      <w:r w:rsidR="00AB2F8F" w:rsidRPr="001B2E1F">
        <w:rPr>
          <w:rFonts w:ascii="Arial" w:hAnsi="Arial" w:cs="Arial"/>
          <w:color w:val="000000" w:themeColor="text1"/>
          <w:sz w:val="22"/>
          <w:szCs w:val="22"/>
        </w:rPr>
        <w:t>даљем</w:t>
      </w:r>
      <w:proofErr w:type="spellEnd"/>
      <w:r w:rsidR="00AB2F8F" w:rsidRPr="001B2E1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B2F8F" w:rsidRPr="001B2E1F">
        <w:rPr>
          <w:rFonts w:ascii="Arial" w:hAnsi="Arial" w:cs="Arial"/>
          <w:color w:val="000000" w:themeColor="text1"/>
          <w:sz w:val="22"/>
          <w:szCs w:val="22"/>
        </w:rPr>
        <w:t>тексту:предшколска</w:t>
      </w:r>
      <w:proofErr w:type="spellEnd"/>
      <w:r w:rsidR="00AB2F8F" w:rsidRPr="001B2E1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B2F8F" w:rsidRPr="001B2E1F">
        <w:rPr>
          <w:rFonts w:ascii="Arial" w:hAnsi="Arial" w:cs="Arial"/>
          <w:color w:val="000000" w:themeColor="text1"/>
          <w:sz w:val="22"/>
          <w:szCs w:val="22"/>
        </w:rPr>
        <w:t>установа</w:t>
      </w:r>
      <w:proofErr w:type="spellEnd"/>
      <w:r w:rsidR="00AB2F8F" w:rsidRPr="001B2E1F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766B8105" w14:textId="77777777" w:rsidR="00CD0EFC" w:rsidRPr="001B2E1F" w:rsidRDefault="00CD0EFC" w:rsidP="00CD0EFC">
      <w:pPr>
        <w:pStyle w:val="2zakon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1B2E1F">
        <w:rPr>
          <w:rFonts w:ascii="Arial" w:hAnsi="Arial" w:cs="Arial"/>
          <w:color w:val="000000" w:themeColor="text1"/>
          <w:sz w:val="22"/>
          <w:szCs w:val="22"/>
        </w:rPr>
        <w:t>Члан</w:t>
      </w:r>
      <w:proofErr w:type="spellEnd"/>
      <w:r w:rsidRPr="001B2E1F">
        <w:rPr>
          <w:rFonts w:ascii="Arial" w:hAnsi="Arial" w:cs="Arial"/>
          <w:color w:val="000000" w:themeColor="text1"/>
          <w:sz w:val="22"/>
          <w:szCs w:val="22"/>
        </w:rPr>
        <w:t xml:space="preserve"> 2.</w:t>
      </w:r>
    </w:p>
    <w:p w14:paraId="1541A676" w14:textId="77777777" w:rsidR="00CD0EFC" w:rsidRPr="00AB2F8F" w:rsidRDefault="00CD0EFC" w:rsidP="00CD0EFC">
      <w:pPr>
        <w:pStyle w:val="1tekst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1B2E1F">
        <w:rPr>
          <w:rFonts w:ascii="Arial" w:hAnsi="Arial" w:cs="Arial"/>
          <w:sz w:val="22"/>
          <w:szCs w:val="22"/>
        </w:rPr>
        <w:t>Као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право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на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финансијску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подршку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породици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са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децом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2E9C">
        <w:rPr>
          <w:rFonts w:ascii="Arial" w:hAnsi="Arial" w:cs="Arial"/>
          <w:sz w:val="22"/>
          <w:szCs w:val="22"/>
        </w:rPr>
        <w:t>предшколског</w:t>
      </w:r>
      <w:proofErr w:type="spellEnd"/>
      <w:r w:rsidR="005F2E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2E9C">
        <w:rPr>
          <w:rFonts w:ascii="Arial" w:hAnsi="Arial" w:cs="Arial"/>
          <w:sz w:val="22"/>
          <w:szCs w:val="22"/>
        </w:rPr>
        <w:t>узраста</w:t>
      </w:r>
      <w:proofErr w:type="spellEnd"/>
      <w:r w:rsidR="005F2E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утврђују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се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право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на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накнаду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трошкова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боравка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r w:rsidR="00AB2F8F">
        <w:rPr>
          <w:rFonts w:ascii="Arial" w:hAnsi="Arial" w:cs="Arial"/>
          <w:color w:val="000000" w:themeColor="text1"/>
          <w:sz w:val="22"/>
          <w:szCs w:val="22"/>
        </w:rPr>
        <w:t xml:space="preserve">у </w:t>
      </w:r>
      <w:proofErr w:type="spellStart"/>
      <w:r w:rsidR="00AB2F8F">
        <w:rPr>
          <w:rFonts w:ascii="Arial" w:hAnsi="Arial" w:cs="Arial"/>
          <w:color w:val="000000" w:themeColor="text1"/>
          <w:sz w:val="22"/>
          <w:szCs w:val="22"/>
        </w:rPr>
        <w:t>Предшколској</w:t>
      </w:r>
      <w:proofErr w:type="spellEnd"/>
      <w:r w:rsidR="00AB2F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B2F8F">
        <w:rPr>
          <w:rFonts w:ascii="Arial" w:hAnsi="Arial" w:cs="Arial"/>
          <w:color w:val="000000" w:themeColor="text1"/>
          <w:sz w:val="22"/>
          <w:szCs w:val="22"/>
        </w:rPr>
        <w:t>установи</w:t>
      </w:r>
      <w:proofErr w:type="spellEnd"/>
      <w:r w:rsidR="00AB2F8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29BCA45" w14:textId="77777777" w:rsidR="00CD0EFC" w:rsidRPr="001B2E1F" w:rsidRDefault="00CD0EFC" w:rsidP="00CD0EFC">
      <w:pPr>
        <w:pStyle w:val="1tekst"/>
        <w:jc w:val="center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1B2E1F">
        <w:rPr>
          <w:rFonts w:ascii="Arial" w:hAnsi="Arial" w:cs="Arial"/>
          <w:color w:val="000000" w:themeColor="text1"/>
          <w:sz w:val="22"/>
          <w:szCs w:val="22"/>
        </w:rPr>
        <w:t>Члан</w:t>
      </w:r>
      <w:proofErr w:type="spellEnd"/>
      <w:r w:rsidRPr="001B2E1F">
        <w:rPr>
          <w:rFonts w:ascii="Arial" w:hAnsi="Arial" w:cs="Arial"/>
          <w:color w:val="000000" w:themeColor="text1"/>
          <w:sz w:val="22"/>
          <w:szCs w:val="22"/>
        </w:rPr>
        <w:t xml:space="preserve"> 3.</w:t>
      </w:r>
    </w:p>
    <w:p w14:paraId="7DAB84E4" w14:textId="77777777" w:rsidR="00CD0EFC" w:rsidRPr="001B2E1F" w:rsidRDefault="00CD0EFC" w:rsidP="00CD0EFC">
      <w:pPr>
        <w:pStyle w:val="1tekst"/>
        <w:jc w:val="both"/>
        <w:rPr>
          <w:rFonts w:ascii="Arial" w:hAnsi="Arial" w:cs="Arial"/>
          <w:sz w:val="22"/>
          <w:szCs w:val="22"/>
        </w:rPr>
      </w:pPr>
      <w:proofErr w:type="spellStart"/>
      <w:r w:rsidRPr="001B2E1F">
        <w:rPr>
          <w:rFonts w:ascii="Arial" w:hAnsi="Arial" w:cs="Arial"/>
          <w:sz w:val="22"/>
          <w:szCs w:val="22"/>
        </w:rPr>
        <w:t>Средства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за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остваривање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права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из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ове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одлуке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обезбеђују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се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1B2E1F">
        <w:rPr>
          <w:rFonts w:ascii="Arial" w:hAnsi="Arial" w:cs="Arial"/>
          <w:sz w:val="22"/>
          <w:szCs w:val="22"/>
        </w:rPr>
        <w:t>буџету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општине</w:t>
      </w:r>
      <w:proofErr w:type="spellEnd"/>
      <w:r w:rsidR="006F4A7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F4A72">
        <w:rPr>
          <w:rFonts w:ascii="Arial" w:hAnsi="Arial" w:cs="Arial"/>
          <w:sz w:val="22"/>
          <w:szCs w:val="22"/>
        </w:rPr>
        <w:t>Власотинце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, у </w:t>
      </w:r>
      <w:proofErr w:type="spellStart"/>
      <w:r w:rsidRPr="001B2E1F">
        <w:rPr>
          <w:rFonts w:ascii="Arial" w:hAnsi="Arial" w:cs="Arial"/>
          <w:sz w:val="22"/>
          <w:szCs w:val="22"/>
        </w:rPr>
        <w:t>складу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са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финансијским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могућностима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општине</w:t>
      </w:r>
      <w:proofErr w:type="spellEnd"/>
      <w:r w:rsidRPr="001B2E1F">
        <w:rPr>
          <w:rFonts w:ascii="Arial" w:hAnsi="Arial" w:cs="Arial"/>
          <w:sz w:val="22"/>
          <w:szCs w:val="22"/>
        </w:rPr>
        <w:t>.</w:t>
      </w:r>
    </w:p>
    <w:p w14:paraId="38161823" w14:textId="77777777" w:rsidR="00CD0EFC" w:rsidRPr="001B2E1F" w:rsidRDefault="00CD0EFC" w:rsidP="00CD0EFC">
      <w:pPr>
        <w:pStyle w:val="1tekst"/>
        <w:jc w:val="center"/>
        <w:rPr>
          <w:rFonts w:ascii="Arial" w:hAnsi="Arial" w:cs="Arial"/>
          <w:sz w:val="22"/>
          <w:szCs w:val="22"/>
        </w:rPr>
      </w:pPr>
      <w:proofErr w:type="spellStart"/>
      <w:r w:rsidRPr="001B2E1F">
        <w:rPr>
          <w:rFonts w:ascii="Arial" w:hAnsi="Arial" w:cs="Arial"/>
          <w:sz w:val="22"/>
          <w:szCs w:val="22"/>
        </w:rPr>
        <w:t>Члан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4.</w:t>
      </w:r>
    </w:p>
    <w:p w14:paraId="42A8D38D" w14:textId="77777777" w:rsidR="00CD0EFC" w:rsidRPr="001B2E1F" w:rsidRDefault="00CD0EFC" w:rsidP="00CD0EFC">
      <w:pPr>
        <w:pStyle w:val="1tekst"/>
        <w:jc w:val="both"/>
        <w:rPr>
          <w:rFonts w:ascii="Arial" w:hAnsi="Arial" w:cs="Arial"/>
          <w:sz w:val="22"/>
          <w:szCs w:val="22"/>
        </w:rPr>
      </w:pPr>
      <w:proofErr w:type="spellStart"/>
      <w:r w:rsidRPr="001B2E1F">
        <w:rPr>
          <w:rFonts w:ascii="Arial" w:hAnsi="Arial" w:cs="Arial"/>
          <w:sz w:val="22"/>
          <w:szCs w:val="22"/>
        </w:rPr>
        <w:t>Право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из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члана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2. </w:t>
      </w:r>
      <w:proofErr w:type="spellStart"/>
      <w:r w:rsidRPr="001B2E1F">
        <w:rPr>
          <w:rFonts w:ascii="Arial" w:hAnsi="Arial" w:cs="Arial"/>
          <w:sz w:val="22"/>
          <w:szCs w:val="22"/>
        </w:rPr>
        <w:t>под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условима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из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ове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Одлуке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ост</w:t>
      </w:r>
      <w:r w:rsidR="00863634">
        <w:rPr>
          <w:rFonts w:ascii="Arial" w:hAnsi="Arial" w:cs="Arial"/>
          <w:sz w:val="22"/>
          <w:szCs w:val="22"/>
        </w:rPr>
        <w:t>варују</w:t>
      </w:r>
      <w:proofErr w:type="spellEnd"/>
      <w:r w:rsidR="008636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3634">
        <w:rPr>
          <w:rFonts w:ascii="Arial" w:hAnsi="Arial" w:cs="Arial"/>
          <w:sz w:val="22"/>
          <w:szCs w:val="22"/>
        </w:rPr>
        <w:t>се</w:t>
      </w:r>
      <w:proofErr w:type="spellEnd"/>
      <w:r w:rsidR="008636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3634">
        <w:rPr>
          <w:rFonts w:ascii="Arial" w:hAnsi="Arial" w:cs="Arial"/>
          <w:sz w:val="22"/>
          <w:szCs w:val="22"/>
        </w:rPr>
        <w:t>за</w:t>
      </w:r>
      <w:proofErr w:type="spellEnd"/>
      <w:r w:rsidR="008636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3634">
        <w:rPr>
          <w:rFonts w:ascii="Arial" w:hAnsi="Arial" w:cs="Arial"/>
          <w:sz w:val="22"/>
          <w:szCs w:val="22"/>
        </w:rPr>
        <w:t>дете</w:t>
      </w:r>
      <w:proofErr w:type="spellEnd"/>
      <w:r w:rsidR="008636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3634">
        <w:rPr>
          <w:rFonts w:ascii="Arial" w:hAnsi="Arial" w:cs="Arial"/>
          <w:sz w:val="22"/>
          <w:szCs w:val="22"/>
        </w:rPr>
        <w:t>чији</w:t>
      </w:r>
      <w:proofErr w:type="spellEnd"/>
      <w:r w:rsidR="008636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3634">
        <w:rPr>
          <w:rFonts w:ascii="Arial" w:hAnsi="Arial" w:cs="Arial"/>
          <w:sz w:val="22"/>
          <w:szCs w:val="22"/>
        </w:rPr>
        <w:t>родитељ</w:t>
      </w:r>
      <w:proofErr w:type="spellEnd"/>
      <w:r w:rsidR="005F2E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има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пребивалиште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на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територији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општине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Власотинце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B2E1F">
        <w:rPr>
          <w:rFonts w:ascii="Arial" w:hAnsi="Arial" w:cs="Arial"/>
          <w:sz w:val="22"/>
          <w:szCs w:val="22"/>
        </w:rPr>
        <w:t>када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дете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користи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целодневни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B2E1F">
        <w:rPr>
          <w:rFonts w:ascii="Arial" w:hAnsi="Arial" w:cs="Arial"/>
          <w:sz w:val="22"/>
          <w:szCs w:val="22"/>
        </w:rPr>
        <w:t>полудневни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1B2E1F">
        <w:rPr>
          <w:rFonts w:ascii="Arial" w:hAnsi="Arial" w:cs="Arial"/>
          <w:sz w:val="22"/>
          <w:szCs w:val="22"/>
        </w:rPr>
        <w:t>друге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облике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боравка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1B2E1F">
        <w:rPr>
          <w:rFonts w:ascii="Arial" w:hAnsi="Arial" w:cs="Arial"/>
          <w:sz w:val="22"/>
          <w:szCs w:val="22"/>
        </w:rPr>
        <w:t>Предшколској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установи</w:t>
      </w:r>
      <w:proofErr w:type="spellEnd"/>
      <w:r w:rsidRPr="001B2E1F">
        <w:rPr>
          <w:rFonts w:ascii="Arial" w:hAnsi="Arial" w:cs="Arial"/>
          <w:sz w:val="22"/>
          <w:szCs w:val="22"/>
        </w:rPr>
        <w:t>.</w:t>
      </w:r>
    </w:p>
    <w:p w14:paraId="61C8A415" w14:textId="77777777" w:rsidR="00CD0EFC" w:rsidRPr="001B2E1F" w:rsidRDefault="00CD0EFC" w:rsidP="00CD0EFC">
      <w:pPr>
        <w:pStyle w:val="1tekst"/>
        <w:jc w:val="center"/>
        <w:rPr>
          <w:rFonts w:ascii="Arial" w:hAnsi="Arial" w:cs="Arial"/>
          <w:sz w:val="22"/>
          <w:szCs w:val="22"/>
        </w:rPr>
      </w:pPr>
      <w:proofErr w:type="spellStart"/>
      <w:r w:rsidRPr="001B2E1F">
        <w:rPr>
          <w:rFonts w:ascii="Arial" w:hAnsi="Arial" w:cs="Arial"/>
          <w:sz w:val="22"/>
          <w:szCs w:val="22"/>
        </w:rPr>
        <w:t>Члан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5.</w:t>
      </w:r>
    </w:p>
    <w:p w14:paraId="694BADFE" w14:textId="77777777" w:rsidR="00CD0EFC" w:rsidRPr="001B2E1F" w:rsidRDefault="00CD0EFC" w:rsidP="00CD0EFC">
      <w:pPr>
        <w:spacing w:after="0" w:line="240" w:lineRule="auto"/>
        <w:ind w:left="150" w:right="150" w:firstLine="240"/>
        <w:jc w:val="both"/>
        <w:rPr>
          <w:rFonts w:ascii="Arial" w:eastAsia="Times New Roman" w:hAnsi="Arial" w:cs="Arial"/>
          <w:color w:val="000000"/>
        </w:rPr>
      </w:pPr>
      <w:proofErr w:type="spellStart"/>
      <w:r w:rsidRPr="001B2E1F">
        <w:rPr>
          <w:rFonts w:ascii="Arial" w:eastAsia="Times New Roman" w:hAnsi="Arial" w:cs="Arial"/>
          <w:color w:val="000000"/>
        </w:rPr>
        <w:t>Право</w:t>
      </w:r>
      <w:proofErr w:type="spellEnd"/>
      <w:r w:rsidRPr="001B2E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B2E1F">
        <w:rPr>
          <w:rFonts w:ascii="Arial" w:eastAsia="Times New Roman" w:hAnsi="Arial" w:cs="Arial"/>
          <w:color w:val="000000"/>
        </w:rPr>
        <w:t>на</w:t>
      </w:r>
      <w:proofErr w:type="spellEnd"/>
      <w:r w:rsidRPr="001B2E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B2E1F">
        <w:rPr>
          <w:rFonts w:ascii="Arial" w:eastAsia="Times New Roman" w:hAnsi="Arial" w:cs="Arial"/>
          <w:color w:val="000000"/>
        </w:rPr>
        <w:t>накнаду</w:t>
      </w:r>
      <w:proofErr w:type="spellEnd"/>
      <w:r w:rsidRPr="001B2E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B2E1F">
        <w:rPr>
          <w:rFonts w:ascii="Arial" w:eastAsia="Times New Roman" w:hAnsi="Arial" w:cs="Arial"/>
          <w:color w:val="000000"/>
        </w:rPr>
        <w:t>трошкова</w:t>
      </w:r>
      <w:proofErr w:type="spellEnd"/>
      <w:r w:rsidRPr="001B2E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B2E1F">
        <w:rPr>
          <w:rFonts w:ascii="Arial" w:eastAsia="Times New Roman" w:hAnsi="Arial" w:cs="Arial"/>
          <w:color w:val="000000"/>
        </w:rPr>
        <w:t>боравка</w:t>
      </w:r>
      <w:proofErr w:type="spellEnd"/>
      <w:r w:rsidRPr="001B2E1F">
        <w:rPr>
          <w:rFonts w:ascii="Arial" w:eastAsia="Times New Roman" w:hAnsi="Arial" w:cs="Arial"/>
          <w:color w:val="000000"/>
        </w:rPr>
        <w:t xml:space="preserve"> у </w:t>
      </w:r>
      <w:proofErr w:type="spellStart"/>
      <w:r w:rsidRPr="001B2E1F">
        <w:rPr>
          <w:rFonts w:ascii="Arial" w:eastAsia="Times New Roman" w:hAnsi="Arial" w:cs="Arial"/>
          <w:color w:val="000000"/>
        </w:rPr>
        <w:t>Предшколској</w:t>
      </w:r>
      <w:proofErr w:type="spellEnd"/>
      <w:r w:rsidRPr="001B2E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B2E1F">
        <w:rPr>
          <w:rFonts w:ascii="Arial" w:eastAsia="Times New Roman" w:hAnsi="Arial" w:cs="Arial"/>
          <w:color w:val="000000"/>
        </w:rPr>
        <w:t>установи</w:t>
      </w:r>
      <w:proofErr w:type="spellEnd"/>
      <w:r w:rsidRPr="001B2E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B2E1F">
        <w:rPr>
          <w:rFonts w:ascii="Arial" w:eastAsia="Times New Roman" w:hAnsi="Arial" w:cs="Arial"/>
          <w:color w:val="000000"/>
        </w:rPr>
        <w:t>остварено</w:t>
      </w:r>
      <w:proofErr w:type="spellEnd"/>
      <w:r w:rsidRPr="001B2E1F">
        <w:rPr>
          <w:rFonts w:ascii="Arial" w:eastAsia="Times New Roman" w:hAnsi="Arial" w:cs="Arial"/>
          <w:color w:val="000000"/>
        </w:rPr>
        <w:t xml:space="preserve"> у </w:t>
      </w:r>
      <w:proofErr w:type="spellStart"/>
      <w:r w:rsidRPr="001B2E1F">
        <w:rPr>
          <w:rFonts w:ascii="Arial" w:eastAsia="Times New Roman" w:hAnsi="Arial" w:cs="Arial"/>
          <w:color w:val="000000"/>
        </w:rPr>
        <w:t>складу</w:t>
      </w:r>
      <w:proofErr w:type="spellEnd"/>
      <w:r w:rsidRPr="001B2E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B2E1F">
        <w:rPr>
          <w:rFonts w:ascii="Arial" w:eastAsia="Times New Roman" w:hAnsi="Arial" w:cs="Arial"/>
          <w:color w:val="000000"/>
        </w:rPr>
        <w:t>са</w:t>
      </w:r>
      <w:proofErr w:type="spellEnd"/>
      <w:r w:rsidRPr="001B2E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B2E1F">
        <w:rPr>
          <w:rFonts w:ascii="Arial" w:eastAsia="Times New Roman" w:hAnsi="Arial" w:cs="Arial"/>
          <w:color w:val="000000"/>
        </w:rPr>
        <w:t>овом</w:t>
      </w:r>
      <w:proofErr w:type="spellEnd"/>
      <w:r w:rsidRPr="001B2E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B2E1F">
        <w:rPr>
          <w:rFonts w:ascii="Arial" w:eastAsia="Times New Roman" w:hAnsi="Arial" w:cs="Arial"/>
          <w:color w:val="000000"/>
        </w:rPr>
        <w:t>одлуком</w:t>
      </w:r>
      <w:proofErr w:type="spellEnd"/>
      <w:r w:rsidRPr="001B2E1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B2E1F">
        <w:rPr>
          <w:rFonts w:ascii="Arial" w:eastAsia="Times New Roman" w:hAnsi="Arial" w:cs="Arial"/>
          <w:color w:val="000000"/>
        </w:rPr>
        <w:t>признаје</w:t>
      </w:r>
      <w:proofErr w:type="spellEnd"/>
      <w:r w:rsidRPr="001B2E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B2E1F">
        <w:rPr>
          <w:rFonts w:ascii="Arial" w:eastAsia="Times New Roman" w:hAnsi="Arial" w:cs="Arial"/>
          <w:color w:val="000000"/>
        </w:rPr>
        <w:t>се</w:t>
      </w:r>
      <w:proofErr w:type="spellEnd"/>
      <w:r w:rsidRPr="001B2E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B2E1F">
        <w:rPr>
          <w:rFonts w:ascii="Arial" w:eastAsia="Times New Roman" w:hAnsi="Arial" w:cs="Arial"/>
          <w:color w:val="000000"/>
        </w:rPr>
        <w:t>од</w:t>
      </w:r>
      <w:proofErr w:type="spellEnd"/>
      <w:r w:rsidRPr="001B2E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B2E1F">
        <w:rPr>
          <w:rFonts w:ascii="Arial" w:eastAsia="Times New Roman" w:hAnsi="Arial" w:cs="Arial"/>
          <w:color w:val="000000"/>
        </w:rPr>
        <w:t>дана</w:t>
      </w:r>
      <w:proofErr w:type="spellEnd"/>
      <w:r w:rsidRPr="001B2E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B2E1F">
        <w:rPr>
          <w:rFonts w:ascii="Arial" w:eastAsia="Times New Roman" w:hAnsi="Arial" w:cs="Arial"/>
          <w:color w:val="000000"/>
        </w:rPr>
        <w:t>поднетог</w:t>
      </w:r>
      <w:proofErr w:type="spellEnd"/>
      <w:r w:rsidRPr="001B2E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B2E1F">
        <w:rPr>
          <w:rFonts w:ascii="Arial" w:eastAsia="Times New Roman" w:hAnsi="Arial" w:cs="Arial"/>
          <w:color w:val="000000"/>
        </w:rPr>
        <w:t>захтева</w:t>
      </w:r>
      <w:proofErr w:type="spellEnd"/>
      <w:r w:rsidRPr="001B2E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B2E1F">
        <w:rPr>
          <w:rFonts w:ascii="Arial" w:eastAsia="Times New Roman" w:hAnsi="Arial" w:cs="Arial"/>
          <w:color w:val="000000"/>
        </w:rPr>
        <w:t>до</w:t>
      </w:r>
      <w:proofErr w:type="spellEnd"/>
      <w:r w:rsidRPr="001B2E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B2E1F">
        <w:rPr>
          <w:rFonts w:ascii="Arial" w:eastAsia="Times New Roman" w:hAnsi="Arial" w:cs="Arial"/>
          <w:color w:val="000000"/>
        </w:rPr>
        <w:t>истека</w:t>
      </w:r>
      <w:proofErr w:type="spellEnd"/>
      <w:r w:rsidRPr="001B2E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B2E1F">
        <w:rPr>
          <w:rFonts w:ascii="Arial" w:eastAsia="Times New Roman" w:hAnsi="Arial" w:cs="Arial"/>
          <w:color w:val="000000"/>
        </w:rPr>
        <w:t>текуће</w:t>
      </w:r>
      <w:proofErr w:type="spellEnd"/>
      <w:r w:rsidRPr="001B2E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B2E1F">
        <w:rPr>
          <w:rFonts w:ascii="Arial" w:eastAsia="Times New Roman" w:hAnsi="Arial" w:cs="Arial"/>
          <w:color w:val="000000"/>
        </w:rPr>
        <w:t>радне</w:t>
      </w:r>
      <w:proofErr w:type="spellEnd"/>
      <w:r w:rsidRPr="001B2E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B2E1F">
        <w:rPr>
          <w:rFonts w:ascii="Arial" w:eastAsia="Times New Roman" w:hAnsi="Arial" w:cs="Arial"/>
          <w:color w:val="000000"/>
        </w:rPr>
        <w:t>године</w:t>
      </w:r>
      <w:proofErr w:type="spellEnd"/>
      <w:r w:rsidRPr="001B2E1F">
        <w:rPr>
          <w:rFonts w:ascii="Arial" w:eastAsia="Times New Roman" w:hAnsi="Arial" w:cs="Arial"/>
          <w:color w:val="000000"/>
        </w:rPr>
        <w:t xml:space="preserve"> (31. </w:t>
      </w:r>
      <w:proofErr w:type="spellStart"/>
      <w:r w:rsidRPr="001B2E1F">
        <w:rPr>
          <w:rFonts w:ascii="Arial" w:eastAsia="Times New Roman" w:hAnsi="Arial" w:cs="Arial"/>
          <w:color w:val="000000"/>
        </w:rPr>
        <w:t>августа</w:t>
      </w:r>
      <w:proofErr w:type="spellEnd"/>
      <w:r w:rsidRPr="001B2E1F">
        <w:rPr>
          <w:rFonts w:ascii="Arial" w:eastAsia="Times New Roman" w:hAnsi="Arial" w:cs="Arial"/>
          <w:color w:val="000000"/>
        </w:rPr>
        <w:t>).</w:t>
      </w:r>
    </w:p>
    <w:p w14:paraId="175EC67D" w14:textId="77777777" w:rsidR="00CD0EFC" w:rsidRPr="001B2E1F" w:rsidRDefault="00CD0EFC" w:rsidP="00CD0EFC">
      <w:pPr>
        <w:spacing w:after="0" w:line="240" w:lineRule="auto"/>
        <w:ind w:left="150" w:right="150" w:firstLine="240"/>
        <w:jc w:val="center"/>
        <w:rPr>
          <w:rFonts w:ascii="Arial" w:eastAsia="Times New Roman" w:hAnsi="Arial" w:cs="Arial"/>
          <w:color w:val="000000"/>
        </w:rPr>
      </w:pPr>
      <w:proofErr w:type="spellStart"/>
      <w:r w:rsidRPr="001B2E1F">
        <w:rPr>
          <w:rFonts w:ascii="Arial" w:hAnsi="Arial" w:cs="Arial"/>
        </w:rPr>
        <w:lastRenderedPageBreak/>
        <w:t>Члан</w:t>
      </w:r>
      <w:proofErr w:type="spellEnd"/>
      <w:r w:rsidRPr="001B2E1F">
        <w:rPr>
          <w:rFonts w:ascii="Arial" w:hAnsi="Arial" w:cs="Arial"/>
        </w:rPr>
        <w:t xml:space="preserve"> 6.</w:t>
      </w:r>
    </w:p>
    <w:p w14:paraId="29F15B64" w14:textId="77777777" w:rsidR="00CD0EFC" w:rsidRPr="001B2E1F" w:rsidRDefault="00CD0EFC" w:rsidP="00CD0EFC">
      <w:pPr>
        <w:pStyle w:val="1tekst"/>
        <w:jc w:val="both"/>
        <w:rPr>
          <w:rFonts w:ascii="Arial" w:hAnsi="Arial" w:cs="Arial"/>
          <w:sz w:val="22"/>
          <w:szCs w:val="22"/>
        </w:rPr>
      </w:pPr>
      <w:proofErr w:type="spellStart"/>
      <w:r w:rsidRPr="001B2E1F">
        <w:rPr>
          <w:rFonts w:ascii="Arial" w:hAnsi="Arial" w:cs="Arial"/>
          <w:sz w:val="22"/>
          <w:szCs w:val="22"/>
        </w:rPr>
        <w:t>Право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на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накнаду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трошкова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боравка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1B2E1F">
        <w:rPr>
          <w:rFonts w:ascii="Arial" w:hAnsi="Arial" w:cs="Arial"/>
          <w:sz w:val="22"/>
          <w:szCs w:val="22"/>
        </w:rPr>
        <w:t>Предшколској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установи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1B2E1F">
        <w:rPr>
          <w:rFonts w:ascii="Arial" w:hAnsi="Arial" w:cs="Arial"/>
          <w:sz w:val="22"/>
          <w:szCs w:val="22"/>
        </w:rPr>
        <w:t>висини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пуног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учешћа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појединачног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корисника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1B2E1F">
        <w:rPr>
          <w:rFonts w:ascii="Arial" w:hAnsi="Arial" w:cs="Arial"/>
          <w:sz w:val="22"/>
          <w:szCs w:val="22"/>
        </w:rPr>
        <w:t>цени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услуге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B2E1F">
        <w:rPr>
          <w:rFonts w:ascii="Arial" w:hAnsi="Arial" w:cs="Arial"/>
          <w:sz w:val="22"/>
          <w:szCs w:val="22"/>
        </w:rPr>
        <w:t>право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на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бесплатан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боравак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1B2E1F">
        <w:rPr>
          <w:rFonts w:ascii="Arial" w:hAnsi="Arial" w:cs="Arial"/>
          <w:sz w:val="22"/>
          <w:szCs w:val="22"/>
        </w:rPr>
        <w:t>имају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треће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B2E1F">
        <w:rPr>
          <w:rFonts w:ascii="Arial" w:hAnsi="Arial" w:cs="Arial"/>
          <w:sz w:val="22"/>
          <w:szCs w:val="22"/>
        </w:rPr>
        <w:t>четврто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1B2E1F">
        <w:rPr>
          <w:rFonts w:ascii="Arial" w:hAnsi="Arial" w:cs="Arial"/>
          <w:sz w:val="22"/>
          <w:szCs w:val="22"/>
        </w:rPr>
        <w:t>свако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наредно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дете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из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породице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6349">
        <w:rPr>
          <w:rFonts w:ascii="Arial" w:hAnsi="Arial" w:cs="Arial"/>
          <w:sz w:val="22"/>
          <w:szCs w:val="22"/>
        </w:rPr>
        <w:t>које</w:t>
      </w:r>
      <w:proofErr w:type="spellEnd"/>
      <w:r w:rsidR="0015634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6349">
        <w:rPr>
          <w:rFonts w:ascii="Arial" w:hAnsi="Arial" w:cs="Arial"/>
          <w:sz w:val="22"/>
          <w:szCs w:val="22"/>
        </w:rPr>
        <w:t>користи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услуге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Предшколске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установе</w:t>
      </w:r>
      <w:proofErr w:type="spellEnd"/>
      <w:r w:rsidRPr="001B2E1F">
        <w:rPr>
          <w:rFonts w:ascii="Arial" w:hAnsi="Arial" w:cs="Arial"/>
          <w:sz w:val="22"/>
          <w:szCs w:val="22"/>
        </w:rPr>
        <w:t>.</w:t>
      </w:r>
    </w:p>
    <w:p w14:paraId="2B4BC4BA" w14:textId="77777777" w:rsidR="00CD0EFC" w:rsidRPr="001B2E1F" w:rsidRDefault="00CD0EFC" w:rsidP="00CD0EFC">
      <w:pPr>
        <w:pStyle w:val="1tekst"/>
        <w:jc w:val="center"/>
        <w:rPr>
          <w:rFonts w:ascii="Arial" w:hAnsi="Arial" w:cs="Arial"/>
          <w:sz w:val="22"/>
          <w:szCs w:val="22"/>
        </w:rPr>
      </w:pPr>
      <w:proofErr w:type="spellStart"/>
      <w:r w:rsidRPr="001B2E1F">
        <w:rPr>
          <w:rFonts w:ascii="Arial" w:hAnsi="Arial" w:cs="Arial"/>
          <w:sz w:val="22"/>
          <w:szCs w:val="22"/>
        </w:rPr>
        <w:t>Члан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7.</w:t>
      </w:r>
    </w:p>
    <w:p w14:paraId="14C6CC4B" w14:textId="77777777" w:rsidR="00CD0EFC" w:rsidRPr="001B2E1F" w:rsidRDefault="00CD0EFC" w:rsidP="00CD0EFC">
      <w:pPr>
        <w:pStyle w:val="1tekst"/>
        <w:jc w:val="both"/>
        <w:rPr>
          <w:rFonts w:ascii="Arial" w:eastAsiaTheme="minorEastAsia" w:hAnsi="Arial" w:cs="Arial"/>
          <w:sz w:val="22"/>
          <w:szCs w:val="22"/>
        </w:rPr>
      </w:pPr>
      <w:proofErr w:type="spellStart"/>
      <w:r w:rsidRPr="001B2E1F">
        <w:rPr>
          <w:rFonts w:ascii="Arial" w:hAnsi="Arial" w:cs="Arial"/>
          <w:sz w:val="22"/>
          <w:szCs w:val="22"/>
        </w:rPr>
        <w:t>Редослед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рођења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детета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1B2E1F">
        <w:rPr>
          <w:rFonts w:ascii="Arial" w:hAnsi="Arial" w:cs="Arial"/>
          <w:sz w:val="22"/>
          <w:szCs w:val="22"/>
        </w:rPr>
        <w:t>породици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B2E1F">
        <w:rPr>
          <w:rFonts w:ascii="Arial" w:hAnsi="Arial" w:cs="Arial"/>
          <w:sz w:val="22"/>
          <w:szCs w:val="22"/>
        </w:rPr>
        <w:t>утврђује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се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према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датуму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1B2E1F">
        <w:rPr>
          <w:rFonts w:ascii="Arial" w:hAnsi="Arial" w:cs="Arial"/>
          <w:sz w:val="22"/>
          <w:szCs w:val="22"/>
        </w:rPr>
        <w:t>часу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рођења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уписаног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1B2E1F">
        <w:rPr>
          <w:rFonts w:ascii="Arial" w:hAnsi="Arial" w:cs="Arial"/>
          <w:sz w:val="22"/>
          <w:szCs w:val="22"/>
        </w:rPr>
        <w:t>матичној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књизи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рођених</w:t>
      </w:r>
      <w:proofErr w:type="spellEnd"/>
      <w:r w:rsidRPr="001B2E1F">
        <w:rPr>
          <w:rFonts w:ascii="Arial" w:hAnsi="Arial" w:cs="Arial"/>
          <w:sz w:val="22"/>
          <w:szCs w:val="22"/>
        </w:rPr>
        <w:t>.</w:t>
      </w:r>
    </w:p>
    <w:p w14:paraId="29981FFB" w14:textId="77777777" w:rsidR="00CD0EFC" w:rsidRPr="001B2E1F" w:rsidRDefault="00CD0EFC" w:rsidP="00CD0EFC">
      <w:pPr>
        <w:pStyle w:val="1tekst"/>
        <w:jc w:val="center"/>
        <w:rPr>
          <w:rFonts w:ascii="Arial" w:eastAsiaTheme="minorEastAsia" w:hAnsi="Arial" w:cs="Arial"/>
          <w:sz w:val="22"/>
          <w:szCs w:val="22"/>
        </w:rPr>
      </w:pPr>
      <w:proofErr w:type="spellStart"/>
      <w:r w:rsidRPr="001B2E1F">
        <w:rPr>
          <w:rFonts w:ascii="Arial" w:eastAsiaTheme="minorEastAsia" w:hAnsi="Arial" w:cs="Arial"/>
          <w:sz w:val="22"/>
          <w:szCs w:val="22"/>
        </w:rPr>
        <w:t>Члан</w:t>
      </w:r>
      <w:proofErr w:type="spellEnd"/>
      <w:r w:rsidRPr="001B2E1F">
        <w:rPr>
          <w:rFonts w:ascii="Arial" w:eastAsiaTheme="minorEastAsia" w:hAnsi="Arial" w:cs="Arial"/>
          <w:sz w:val="22"/>
          <w:szCs w:val="22"/>
        </w:rPr>
        <w:t xml:space="preserve"> 8.</w:t>
      </w:r>
    </w:p>
    <w:p w14:paraId="4C0FA5A4" w14:textId="77777777" w:rsidR="00CD0EFC" w:rsidRDefault="00CD0EFC" w:rsidP="00863634">
      <w:pPr>
        <w:pStyle w:val="1tekst"/>
        <w:jc w:val="both"/>
        <w:rPr>
          <w:rFonts w:ascii="Arial" w:hAnsi="Arial" w:cs="Arial"/>
          <w:sz w:val="22"/>
          <w:szCs w:val="22"/>
        </w:rPr>
      </w:pPr>
      <w:proofErr w:type="spellStart"/>
      <w:r w:rsidRPr="001B2E1F">
        <w:rPr>
          <w:rFonts w:ascii="Arial" w:hAnsi="Arial" w:cs="Arial"/>
          <w:sz w:val="22"/>
          <w:szCs w:val="22"/>
        </w:rPr>
        <w:t>Право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на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накнаду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трошкова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боравка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1B2E1F">
        <w:rPr>
          <w:rFonts w:ascii="Arial" w:hAnsi="Arial" w:cs="Arial"/>
          <w:sz w:val="22"/>
          <w:szCs w:val="22"/>
        </w:rPr>
        <w:t>Предшколској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установи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1B2E1F">
        <w:rPr>
          <w:rFonts w:ascii="Arial" w:hAnsi="Arial" w:cs="Arial"/>
          <w:sz w:val="22"/>
          <w:szCs w:val="22"/>
        </w:rPr>
        <w:t>висини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пуног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учешћа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појединачног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корисника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1B2E1F">
        <w:rPr>
          <w:rFonts w:ascii="Arial" w:hAnsi="Arial" w:cs="Arial"/>
          <w:sz w:val="22"/>
          <w:szCs w:val="22"/>
        </w:rPr>
        <w:t>цени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услуге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B2E1F">
        <w:rPr>
          <w:rFonts w:ascii="Arial" w:hAnsi="Arial" w:cs="Arial"/>
          <w:sz w:val="22"/>
          <w:szCs w:val="22"/>
        </w:rPr>
        <w:t>право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на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бесплатан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боравак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имају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деца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родитеља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који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самостално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врши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родитељско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право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ситуацији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када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други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родитељ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непознат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B2E1F">
        <w:rPr>
          <w:rFonts w:ascii="Arial" w:hAnsi="Arial" w:cs="Arial"/>
          <w:sz w:val="22"/>
          <w:szCs w:val="22"/>
        </w:rPr>
        <w:t>или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је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умро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B2E1F">
        <w:rPr>
          <w:rFonts w:ascii="Arial" w:hAnsi="Arial" w:cs="Arial"/>
          <w:sz w:val="22"/>
          <w:szCs w:val="22"/>
        </w:rPr>
        <w:t>или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је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потпуно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лишен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родитељског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права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односно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пословне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способности</w:t>
      </w:r>
      <w:proofErr w:type="spellEnd"/>
      <w:r w:rsidR="006F4A72">
        <w:rPr>
          <w:rFonts w:ascii="Arial" w:hAnsi="Arial" w:cs="Arial"/>
          <w:sz w:val="22"/>
          <w:szCs w:val="22"/>
        </w:rPr>
        <w:t>.</w:t>
      </w:r>
    </w:p>
    <w:p w14:paraId="0F526D08" w14:textId="77777777" w:rsidR="007D6995" w:rsidRDefault="007D6995" w:rsidP="007D6995">
      <w:pPr>
        <w:pStyle w:val="1tek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Члан 9.</w:t>
      </w:r>
    </w:p>
    <w:p w14:paraId="682D8752" w14:textId="77777777" w:rsidR="00CD0EFC" w:rsidRPr="001B2E1F" w:rsidRDefault="00CD0EFC" w:rsidP="00CD0EFC">
      <w:pPr>
        <w:pStyle w:val="1tekst"/>
        <w:jc w:val="both"/>
        <w:rPr>
          <w:rFonts w:ascii="Arial" w:eastAsiaTheme="minorEastAsia" w:hAnsi="Arial" w:cs="Arial"/>
          <w:sz w:val="22"/>
          <w:szCs w:val="22"/>
        </w:rPr>
      </w:pPr>
      <w:proofErr w:type="spellStart"/>
      <w:r w:rsidRPr="001B2E1F">
        <w:rPr>
          <w:rFonts w:ascii="Arial" w:hAnsi="Arial" w:cs="Arial"/>
          <w:sz w:val="22"/>
          <w:szCs w:val="22"/>
        </w:rPr>
        <w:t>Право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на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накнаду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т</w:t>
      </w:r>
      <w:r w:rsidR="00863634">
        <w:rPr>
          <w:rFonts w:ascii="Arial" w:hAnsi="Arial" w:cs="Arial"/>
          <w:sz w:val="22"/>
          <w:szCs w:val="22"/>
        </w:rPr>
        <w:t>рошкова</w:t>
      </w:r>
      <w:proofErr w:type="spellEnd"/>
      <w:r w:rsidR="008636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3634">
        <w:rPr>
          <w:rFonts w:ascii="Arial" w:hAnsi="Arial" w:cs="Arial"/>
          <w:sz w:val="22"/>
          <w:szCs w:val="22"/>
        </w:rPr>
        <w:t>боравка</w:t>
      </w:r>
      <w:proofErr w:type="spellEnd"/>
      <w:r w:rsidR="008636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3634">
        <w:rPr>
          <w:rFonts w:ascii="Arial" w:hAnsi="Arial" w:cs="Arial"/>
          <w:sz w:val="22"/>
          <w:szCs w:val="22"/>
        </w:rPr>
        <w:t>из</w:t>
      </w:r>
      <w:proofErr w:type="spellEnd"/>
      <w:r w:rsidR="008636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3634">
        <w:rPr>
          <w:rFonts w:ascii="Arial" w:hAnsi="Arial" w:cs="Arial"/>
          <w:sz w:val="22"/>
          <w:szCs w:val="22"/>
        </w:rPr>
        <w:t>члана</w:t>
      </w:r>
      <w:proofErr w:type="spellEnd"/>
      <w:r w:rsidR="00863634">
        <w:rPr>
          <w:rFonts w:ascii="Arial" w:hAnsi="Arial" w:cs="Arial"/>
          <w:sz w:val="22"/>
          <w:szCs w:val="22"/>
        </w:rPr>
        <w:t xml:space="preserve"> 6.</w:t>
      </w:r>
      <w:r w:rsidRPr="001B2E1F">
        <w:rPr>
          <w:rFonts w:ascii="Arial" w:hAnsi="Arial" w:cs="Arial"/>
          <w:sz w:val="22"/>
          <w:szCs w:val="22"/>
        </w:rPr>
        <w:t xml:space="preserve">Одлуке </w:t>
      </w:r>
      <w:proofErr w:type="spellStart"/>
      <w:r w:rsidRPr="001B2E1F">
        <w:rPr>
          <w:rFonts w:ascii="Arial" w:hAnsi="Arial" w:cs="Arial"/>
          <w:sz w:val="22"/>
          <w:szCs w:val="22"/>
        </w:rPr>
        <w:t>остварује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се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на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основу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поднетог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захтева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3634">
        <w:rPr>
          <w:rFonts w:ascii="Arial" w:hAnsi="Arial" w:cs="Arial"/>
          <w:sz w:val="22"/>
          <w:szCs w:val="22"/>
        </w:rPr>
        <w:t>родитеља</w:t>
      </w:r>
      <w:proofErr w:type="spellEnd"/>
      <w:r w:rsidR="008636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детета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уз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који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се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прилажу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следећи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докази</w:t>
      </w:r>
      <w:proofErr w:type="spellEnd"/>
      <w:r w:rsidRPr="001B2E1F">
        <w:rPr>
          <w:rFonts w:ascii="Arial" w:hAnsi="Arial" w:cs="Arial"/>
          <w:sz w:val="22"/>
          <w:szCs w:val="22"/>
        </w:rPr>
        <w:t>:</w:t>
      </w:r>
    </w:p>
    <w:p w14:paraId="35AD5691" w14:textId="77777777" w:rsidR="00156349" w:rsidRDefault="00CD0EFC" w:rsidP="00CD0EFC">
      <w:pPr>
        <w:pStyle w:val="1tekst"/>
        <w:jc w:val="both"/>
        <w:rPr>
          <w:rFonts w:ascii="Arial" w:hAnsi="Arial" w:cs="Arial"/>
          <w:sz w:val="22"/>
          <w:szCs w:val="22"/>
        </w:rPr>
      </w:pPr>
      <w:r w:rsidRPr="001B2E1F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1B2E1F">
        <w:rPr>
          <w:rFonts w:ascii="Arial" w:hAnsi="Arial" w:cs="Arial"/>
          <w:sz w:val="22"/>
          <w:szCs w:val="22"/>
        </w:rPr>
        <w:t>извод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и</w:t>
      </w:r>
      <w:r w:rsidR="00863634">
        <w:rPr>
          <w:rFonts w:ascii="Arial" w:hAnsi="Arial" w:cs="Arial"/>
          <w:sz w:val="22"/>
          <w:szCs w:val="22"/>
        </w:rPr>
        <w:t>з</w:t>
      </w:r>
      <w:proofErr w:type="spellEnd"/>
      <w:r w:rsidR="00863634">
        <w:rPr>
          <w:rFonts w:ascii="Arial" w:hAnsi="Arial" w:cs="Arial"/>
          <w:sz w:val="22"/>
          <w:szCs w:val="22"/>
        </w:rPr>
        <w:t xml:space="preserve"> МКР </w:t>
      </w:r>
      <w:proofErr w:type="spellStart"/>
      <w:r w:rsidR="00863634">
        <w:rPr>
          <w:rFonts w:ascii="Arial" w:hAnsi="Arial" w:cs="Arial"/>
          <w:sz w:val="22"/>
          <w:szCs w:val="22"/>
        </w:rPr>
        <w:t>за</w:t>
      </w:r>
      <w:proofErr w:type="spellEnd"/>
      <w:r w:rsidR="008636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3634">
        <w:rPr>
          <w:rFonts w:ascii="Arial" w:hAnsi="Arial" w:cs="Arial"/>
          <w:sz w:val="22"/>
          <w:szCs w:val="22"/>
        </w:rPr>
        <w:t>сву</w:t>
      </w:r>
      <w:proofErr w:type="spellEnd"/>
      <w:r w:rsidR="008636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децу</w:t>
      </w:r>
      <w:proofErr w:type="spellEnd"/>
      <w:r w:rsidR="00156349">
        <w:rPr>
          <w:rFonts w:ascii="Arial" w:hAnsi="Arial" w:cs="Arial"/>
          <w:sz w:val="22"/>
          <w:szCs w:val="22"/>
        </w:rPr>
        <w:t>,</w:t>
      </w:r>
    </w:p>
    <w:p w14:paraId="55DEC33A" w14:textId="77777777" w:rsidR="00CD0EFC" w:rsidRPr="001B2E1F" w:rsidRDefault="00CD0EFC" w:rsidP="00CD0EFC">
      <w:pPr>
        <w:pStyle w:val="1tekst"/>
        <w:jc w:val="both"/>
        <w:rPr>
          <w:rFonts w:ascii="Arial" w:hAnsi="Arial" w:cs="Arial"/>
          <w:sz w:val="22"/>
          <w:szCs w:val="22"/>
        </w:rPr>
      </w:pPr>
      <w:r w:rsidRPr="001B2E1F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1B2E1F">
        <w:rPr>
          <w:rFonts w:ascii="Arial" w:hAnsi="Arial" w:cs="Arial"/>
          <w:sz w:val="22"/>
          <w:szCs w:val="22"/>
        </w:rPr>
        <w:t>потврда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Пре</w:t>
      </w:r>
      <w:r w:rsidR="00156349">
        <w:rPr>
          <w:rFonts w:ascii="Arial" w:hAnsi="Arial" w:cs="Arial"/>
          <w:sz w:val="22"/>
          <w:szCs w:val="22"/>
        </w:rPr>
        <w:t>дшколске</w:t>
      </w:r>
      <w:proofErr w:type="spellEnd"/>
      <w:r w:rsidR="0015634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6349">
        <w:rPr>
          <w:rFonts w:ascii="Arial" w:hAnsi="Arial" w:cs="Arial"/>
          <w:sz w:val="22"/>
          <w:szCs w:val="22"/>
        </w:rPr>
        <w:t>установе</w:t>
      </w:r>
      <w:proofErr w:type="spellEnd"/>
      <w:r w:rsidR="00156349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156349">
        <w:rPr>
          <w:rFonts w:ascii="Arial" w:hAnsi="Arial" w:cs="Arial"/>
          <w:sz w:val="22"/>
          <w:szCs w:val="22"/>
        </w:rPr>
        <w:t>упису</w:t>
      </w:r>
      <w:proofErr w:type="spellEnd"/>
      <w:r w:rsidR="0015634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6349">
        <w:rPr>
          <w:rFonts w:ascii="Arial" w:hAnsi="Arial" w:cs="Arial"/>
          <w:sz w:val="22"/>
          <w:szCs w:val="22"/>
        </w:rPr>
        <w:t>детета</w:t>
      </w:r>
      <w:proofErr w:type="spellEnd"/>
      <w:r w:rsidRPr="001B2E1F">
        <w:rPr>
          <w:rFonts w:ascii="Arial" w:hAnsi="Arial" w:cs="Arial"/>
          <w:sz w:val="22"/>
          <w:szCs w:val="22"/>
        </w:rPr>
        <w:t>,</w:t>
      </w:r>
    </w:p>
    <w:p w14:paraId="5DF47E02" w14:textId="77777777" w:rsidR="00CD0EFC" w:rsidRDefault="00CD0EFC" w:rsidP="00CD0EFC">
      <w:pPr>
        <w:pStyle w:val="1tekst"/>
        <w:jc w:val="both"/>
        <w:rPr>
          <w:rFonts w:ascii="Arial" w:hAnsi="Arial" w:cs="Arial"/>
          <w:sz w:val="22"/>
          <w:szCs w:val="22"/>
        </w:rPr>
      </w:pPr>
      <w:r w:rsidRPr="001B2E1F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1B2E1F">
        <w:rPr>
          <w:rStyle w:val="ft11"/>
          <w:rFonts w:ascii="Arial" w:hAnsi="Arial" w:cs="Arial"/>
          <w:color w:val="000000"/>
          <w:sz w:val="22"/>
          <w:szCs w:val="22"/>
        </w:rPr>
        <w:t>Штампани</w:t>
      </w:r>
      <w:proofErr w:type="spellEnd"/>
      <w:r w:rsidRPr="001B2E1F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2E1F">
        <w:rPr>
          <w:rStyle w:val="ft11"/>
          <w:rFonts w:ascii="Arial" w:hAnsi="Arial" w:cs="Arial"/>
          <w:color w:val="000000"/>
          <w:sz w:val="22"/>
          <w:szCs w:val="22"/>
        </w:rPr>
        <w:t>извод</w:t>
      </w:r>
      <w:proofErr w:type="spellEnd"/>
      <w:r w:rsidRPr="001B2E1F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2E1F">
        <w:rPr>
          <w:rStyle w:val="ft11"/>
          <w:rFonts w:ascii="Arial" w:hAnsi="Arial" w:cs="Arial"/>
          <w:color w:val="000000"/>
          <w:sz w:val="22"/>
          <w:szCs w:val="22"/>
        </w:rPr>
        <w:t>електронске</w:t>
      </w:r>
      <w:proofErr w:type="spellEnd"/>
      <w:r w:rsidRPr="001B2E1F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2E1F">
        <w:rPr>
          <w:rStyle w:val="ft11"/>
          <w:rFonts w:ascii="Arial" w:hAnsi="Arial" w:cs="Arial"/>
          <w:color w:val="000000"/>
          <w:sz w:val="22"/>
          <w:szCs w:val="22"/>
        </w:rPr>
        <w:t>личне</w:t>
      </w:r>
      <w:proofErr w:type="spellEnd"/>
      <w:r w:rsidRPr="001B2E1F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2E1F">
        <w:rPr>
          <w:rStyle w:val="ft11"/>
          <w:rFonts w:ascii="Arial" w:hAnsi="Arial" w:cs="Arial"/>
          <w:color w:val="000000"/>
          <w:sz w:val="22"/>
          <w:szCs w:val="22"/>
        </w:rPr>
        <w:t>карте</w:t>
      </w:r>
      <w:proofErr w:type="spellEnd"/>
      <w:r w:rsidRPr="001B2E1F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2E1F">
        <w:rPr>
          <w:rStyle w:val="ft11"/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1B2E1F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2E1F">
        <w:rPr>
          <w:rStyle w:val="ft11"/>
          <w:rFonts w:ascii="Arial" w:hAnsi="Arial" w:cs="Arial"/>
          <w:color w:val="000000"/>
          <w:sz w:val="22"/>
          <w:szCs w:val="22"/>
        </w:rPr>
        <w:t>фотокопија</w:t>
      </w:r>
      <w:proofErr w:type="spellEnd"/>
      <w:r w:rsidRPr="001B2E1F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2E1F">
        <w:rPr>
          <w:rStyle w:val="ft11"/>
          <w:rFonts w:ascii="Arial" w:hAnsi="Arial" w:cs="Arial"/>
          <w:color w:val="000000"/>
          <w:sz w:val="22"/>
          <w:szCs w:val="22"/>
        </w:rPr>
        <w:t>личне</w:t>
      </w:r>
      <w:proofErr w:type="spellEnd"/>
      <w:r w:rsidRPr="001B2E1F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2E1F">
        <w:rPr>
          <w:rStyle w:val="ft11"/>
          <w:rFonts w:ascii="Arial" w:hAnsi="Arial" w:cs="Arial"/>
          <w:color w:val="000000"/>
          <w:sz w:val="22"/>
          <w:szCs w:val="22"/>
        </w:rPr>
        <w:t>карте</w:t>
      </w:r>
      <w:proofErr w:type="spellEnd"/>
      <w:r w:rsidRPr="001B2E1F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2E1F">
        <w:rPr>
          <w:rStyle w:val="ft11"/>
          <w:rFonts w:ascii="Arial" w:hAnsi="Arial" w:cs="Arial"/>
          <w:color w:val="000000"/>
          <w:sz w:val="22"/>
          <w:szCs w:val="22"/>
        </w:rPr>
        <w:t>без</w:t>
      </w:r>
      <w:proofErr w:type="spellEnd"/>
      <w:r w:rsidRPr="001B2E1F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2E1F">
        <w:rPr>
          <w:rStyle w:val="ft11"/>
          <w:rFonts w:ascii="Arial" w:hAnsi="Arial" w:cs="Arial"/>
          <w:color w:val="000000"/>
          <w:sz w:val="22"/>
          <w:szCs w:val="22"/>
        </w:rPr>
        <w:t>чипа</w:t>
      </w:r>
      <w:r w:rsidR="000459D7">
        <w:rPr>
          <w:rStyle w:val="ft11"/>
          <w:rFonts w:ascii="Arial" w:hAnsi="Arial" w:cs="Arial"/>
          <w:color w:val="000000"/>
          <w:sz w:val="22"/>
          <w:szCs w:val="22"/>
        </w:rPr>
        <w:t>оба</w:t>
      </w:r>
      <w:proofErr w:type="spellEnd"/>
      <w:r w:rsidR="008636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6995">
        <w:rPr>
          <w:rFonts w:ascii="Arial" w:hAnsi="Arial" w:cs="Arial"/>
          <w:sz w:val="22"/>
          <w:szCs w:val="22"/>
        </w:rPr>
        <w:t>родитеља</w:t>
      </w:r>
      <w:proofErr w:type="spellEnd"/>
      <w:r w:rsidR="007D6995">
        <w:rPr>
          <w:rFonts w:ascii="Arial" w:hAnsi="Arial" w:cs="Arial"/>
          <w:sz w:val="22"/>
          <w:szCs w:val="22"/>
        </w:rPr>
        <w:t>.</w:t>
      </w:r>
    </w:p>
    <w:p w14:paraId="0792E8D3" w14:textId="77777777" w:rsidR="007D6995" w:rsidRDefault="00BF5EED" w:rsidP="007D6995">
      <w:pPr>
        <w:pStyle w:val="1tekst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Члан</w:t>
      </w:r>
      <w:proofErr w:type="spellEnd"/>
      <w:r>
        <w:rPr>
          <w:rFonts w:ascii="Arial" w:hAnsi="Arial" w:cs="Arial"/>
          <w:sz w:val="22"/>
          <w:szCs w:val="22"/>
        </w:rPr>
        <w:t xml:space="preserve"> 10</w:t>
      </w:r>
      <w:r w:rsidR="007D6995">
        <w:rPr>
          <w:rFonts w:ascii="Arial" w:hAnsi="Arial" w:cs="Arial"/>
          <w:sz w:val="22"/>
          <w:szCs w:val="22"/>
        </w:rPr>
        <w:t>.</w:t>
      </w:r>
    </w:p>
    <w:p w14:paraId="29FA8ED1" w14:textId="77777777" w:rsidR="007D6995" w:rsidRPr="001B2E1F" w:rsidRDefault="007D6995" w:rsidP="007D6995">
      <w:pPr>
        <w:pStyle w:val="1tekst"/>
        <w:jc w:val="both"/>
        <w:rPr>
          <w:rFonts w:ascii="Arial" w:eastAsiaTheme="minorEastAsia" w:hAnsi="Arial" w:cs="Arial"/>
          <w:sz w:val="22"/>
          <w:szCs w:val="22"/>
        </w:rPr>
      </w:pPr>
      <w:proofErr w:type="spellStart"/>
      <w:r w:rsidRPr="001B2E1F">
        <w:rPr>
          <w:rFonts w:ascii="Arial" w:hAnsi="Arial" w:cs="Arial"/>
          <w:sz w:val="22"/>
          <w:szCs w:val="22"/>
        </w:rPr>
        <w:t>Право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на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накнаду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>рошкова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боравка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члана</w:t>
      </w:r>
      <w:proofErr w:type="spellEnd"/>
      <w:r>
        <w:rPr>
          <w:rFonts w:ascii="Arial" w:hAnsi="Arial" w:cs="Arial"/>
          <w:sz w:val="22"/>
          <w:szCs w:val="22"/>
        </w:rPr>
        <w:t xml:space="preserve"> 8.</w:t>
      </w:r>
      <w:r w:rsidRPr="001B2E1F">
        <w:rPr>
          <w:rFonts w:ascii="Arial" w:hAnsi="Arial" w:cs="Arial"/>
          <w:sz w:val="22"/>
          <w:szCs w:val="22"/>
        </w:rPr>
        <w:t xml:space="preserve">Одлуке </w:t>
      </w:r>
      <w:proofErr w:type="spellStart"/>
      <w:r w:rsidRPr="001B2E1F">
        <w:rPr>
          <w:rFonts w:ascii="Arial" w:hAnsi="Arial" w:cs="Arial"/>
          <w:sz w:val="22"/>
          <w:szCs w:val="22"/>
        </w:rPr>
        <w:t>остварује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се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на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основу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поднетог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захтева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родитеља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детета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уз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који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се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прилажу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следећи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докази</w:t>
      </w:r>
      <w:proofErr w:type="spellEnd"/>
      <w:r w:rsidRPr="001B2E1F">
        <w:rPr>
          <w:rFonts w:ascii="Arial" w:hAnsi="Arial" w:cs="Arial"/>
          <w:sz w:val="22"/>
          <w:szCs w:val="22"/>
        </w:rPr>
        <w:t>:</w:t>
      </w:r>
    </w:p>
    <w:p w14:paraId="0C45A931" w14:textId="77777777" w:rsidR="007D6995" w:rsidRPr="001B2E1F" w:rsidRDefault="007D6995" w:rsidP="007D6995">
      <w:pPr>
        <w:pStyle w:val="1tekst"/>
        <w:jc w:val="both"/>
        <w:rPr>
          <w:rFonts w:ascii="Arial" w:hAnsi="Arial" w:cs="Arial"/>
          <w:sz w:val="22"/>
          <w:szCs w:val="22"/>
        </w:rPr>
      </w:pPr>
      <w:r w:rsidRPr="001B2E1F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1B2E1F">
        <w:rPr>
          <w:rFonts w:ascii="Arial" w:hAnsi="Arial" w:cs="Arial"/>
          <w:sz w:val="22"/>
          <w:szCs w:val="22"/>
        </w:rPr>
        <w:t>извод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>з</w:t>
      </w:r>
      <w:proofErr w:type="spellEnd"/>
      <w:r>
        <w:rPr>
          <w:rFonts w:ascii="Arial" w:hAnsi="Arial" w:cs="Arial"/>
          <w:sz w:val="22"/>
          <w:szCs w:val="22"/>
        </w:rPr>
        <w:t xml:space="preserve"> МКР </w:t>
      </w:r>
      <w:proofErr w:type="spellStart"/>
      <w:r>
        <w:rPr>
          <w:rFonts w:ascii="Arial" w:hAnsi="Arial" w:cs="Arial"/>
          <w:sz w:val="22"/>
          <w:szCs w:val="22"/>
        </w:rPr>
        <w:t>за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дете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које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1F1E">
        <w:rPr>
          <w:rFonts w:ascii="Arial" w:hAnsi="Arial" w:cs="Arial"/>
          <w:sz w:val="22"/>
          <w:szCs w:val="22"/>
        </w:rPr>
        <w:t>користи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услуге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Предшколске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установе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6778784B" w14:textId="77777777" w:rsidR="007D6995" w:rsidRPr="001B2E1F" w:rsidRDefault="007D6995" w:rsidP="007D6995">
      <w:pPr>
        <w:pStyle w:val="1tekst"/>
        <w:jc w:val="both"/>
        <w:rPr>
          <w:rFonts w:ascii="Arial" w:hAnsi="Arial" w:cs="Arial"/>
          <w:sz w:val="22"/>
          <w:szCs w:val="22"/>
        </w:rPr>
      </w:pPr>
      <w:r w:rsidRPr="001B2E1F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1B2E1F">
        <w:rPr>
          <w:rFonts w:ascii="Arial" w:hAnsi="Arial" w:cs="Arial"/>
          <w:sz w:val="22"/>
          <w:szCs w:val="22"/>
        </w:rPr>
        <w:t>потврда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Пре</w:t>
      </w:r>
      <w:r>
        <w:rPr>
          <w:rFonts w:ascii="Arial" w:hAnsi="Arial" w:cs="Arial"/>
          <w:sz w:val="22"/>
          <w:szCs w:val="22"/>
        </w:rPr>
        <w:t>дшколске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установе</w:t>
      </w:r>
      <w:proofErr w:type="spellEnd"/>
      <w:r>
        <w:rPr>
          <w:rFonts w:ascii="Arial" w:hAnsi="Arial" w:cs="Arial"/>
          <w:sz w:val="22"/>
          <w:szCs w:val="22"/>
        </w:rPr>
        <w:t xml:space="preserve"> о </w:t>
      </w:r>
      <w:proofErr w:type="spellStart"/>
      <w:r>
        <w:rPr>
          <w:rFonts w:ascii="Arial" w:hAnsi="Arial" w:cs="Arial"/>
          <w:sz w:val="22"/>
          <w:szCs w:val="22"/>
        </w:rPr>
        <w:t>упису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детета</w:t>
      </w:r>
      <w:proofErr w:type="spellEnd"/>
      <w:r w:rsidRPr="001B2E1F">
        <w:rPr>
          <w:rFonts w:ascii="Arial" w:hAnsi="Arial" w:cs="Arial"/>
          <w:sz w:val="22"/>
          <w:szCs w:val="22"/>
        </w:rPr>
        <w:t>,</w:t>
      </w:r>
    </w:p>
    <w:p w14:paraId="13ABB7A1" w14:textId="77777777" w:rsidR="007D6995" w:rsidRPr="007D6995" w:rsidRDefault="007D6995" w:rsidP="00CD0EFC">
      <w:pPr>
        <w:pStyle w:val="1tekst"/>
        <w:jc w:val="both"/>
        <w:rPr>
          <w:rFonts w:ascii="Arial" w:hAnsi="Arial" w:cs="Arial"/>
          <w:sz w:val="22"/>
          <w:szCs w:val="22"/>
        </w:rPr>
      </w:pPr>
      <w:r w:rsidRPr="001B2E1F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1B2E1F">
        <w:rPr>
          <w:rStyle w:val="ft11"/>
          <w:rFonts w:ascii="Arial" w:hAnsi="Arial" w:cs="Arial"/>
          <w:color w:val="000000"/>
          <w:sz w:val="22"/>
          <w:szCs w:val="22"/>
        </w:rPr>
        <w:t>Штампани</w:t>
      </w:r>
      <w:proofErr w:type="spellEnd"/>
      <w:r w:rsidRPr="001B2E1F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2E1F">
        <w:rPr>
          <w:rStyle w:val="ft11"/>
          <w:rFonts w:ascii="Arial" w:hAnsi="Arial" w:cs="Arial"/>
          <w:color w:val="000000"/>
          <w:sz w:val="22"/>
          <w:szCs w:val="22"/>
        </w:rPr>
        <w:t>извод</w:t>
      </w:r>
      <w:proofErr w:type="spellEnd"/>
      <w:r w:rsidRPr="001B2E1F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2E1F">
        <w:rPr>
          <w:rStyle w:val="ft11"/>
          <w:rFonts w:ascii="Arial" w:hAnsi="Arial" w:cs="Arial"/>
          <w:color w:val="000000"/>
          <w:sz w:val="22"/>
          <w:szCs w:val="22"/>
        </w:rPr>
        <w:t>електронске</w:t>
      </w:r>
      <w:proofErr w:type="spellEnd"/>
      <w:r w:rsidRPr="001B2E1F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2E1F">
        <w:rPr>
          <w:rStyle w:val="ft11"/>
          <w:rFonts w:ascii="Arial" w:hAnsi="Arial" w:cs="Arial"/>
          <w:color w:val="000000"/>
          <w:sz w:val="22"/>
          <w:szCs w:val="22"/>
        </w:rPr>
        <w:t>личне</w:t>
      </w:r>
      <w:proofErr w:type="spellEnd"/>
      <w:r w:rsidRPr="001B2E1F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2E1F">
        <w:rPr>
          <w:rStyle w:val="ft11"/>
          <w:rFonts w:ascii="Arial" w:hAnsi="Arial" w:cs="Arial"/>
          <w:color w:val="000000"/>
          <w:sz w:val="22"/>
          <w:szCs w:val="22"/>
        </w:rPr>
        <w:t>карте</w:t>
      </w:r>
      <w:proofErr w:type="spellEnd"/>
      <w:r w:rsidRPr="001B2E1F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2E1F">
        <w:rPr>
          <w:rStyle w:val="ft11"/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1B2E1F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2E1F">
        <w:rPr>
          <w:rStyle w:val="ft11"/>
          <w:rFonts w:ascii="Arial" w:hAnsi="Arial" w:cs="Arial"/>
          <w:color w:val="000000"/>
          <w:sz w:val="22"/>
          <w:szCs w:val="22"/>
        </w:rPr>
        <w:t>фотокопија</w:t>
      </w:r>
      <w:proofErr w:type="spellEnd"/>
      <w:r w:rsidRPr="001B2E1F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2E1F">
        <w:rPr>
          <w:rStyle w:val="ft11"/>
          <w:rFonts w:ascii="Arial" w:hAnsi="Arial" w:cs="Arial"/>
          <w:color w:val="000000"/>
          <w:sz w:val="22"/>
          <w:szCs w:val="22"/>
        </w:rPr>
        <w:t>личне</w:t>
      </w:r>
      <w:proofErr w:type="spellEnd"/>
      <w:r w:rsidRPr="001B2E1F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2E1F">
        <w:rPr>
          <w:rStyle w:val="ft11"/>
          <w:rFonts w:ascii="Arial" w:hAnsi="Arial" w:cs="Arial"/>
          <w:color w:val="000000"/>
          <w:sz w:val="22"/>
          <w:szCs w:val="22"/>
        </w:rPr>
        <w:t>карте</w:t>
      </w:r>
      <w:proofErr w:type="spellEnd"/>
      <w:r w:rsidRPr="001B2E1F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2E1F">
        <w:rPr>
          <w:rStyle w:val="ft11"/>
          <w:rFonts w:ascii="Arial" w:hAnsi="Arial" w:cs="Arial"/>
          <w:color w:val="000000"/>
          <w:sz w:val="22"/>
          <w:szCs w:val="22"/>
        </w:rPr>
        <w:t>без</w:t>
      </w:r>
      <w:proofErr w:type="spellEnd"/>
      <w:r w:rsidRPr="001B2E1F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2E1F">
        <w:rPr>
          <w:rStyle w:val="ft11"/>
          <w:rFonts w:ascii="Arial" w:hAnsi="Arial" w:cs="Arial"/>
          <w:color w:val="000000"/>
          <w:sz w:val="22"/>
          <w:szCs w:val="22"/>
        </w:rPr>
        <w:t>чипа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родитеља</w:t>
      </w:r>
      <w:proofErr w:type="spellEnd"/>
    </w:p>
    <w:p w14:paraId="3DB061EC" w14:textId="77777777" w:rsidR="008321B1" w:rsidRPr="008321B1" w:rsidRDefault="00CD0EFC" w:rsidP="00CD0EFC">
      <w:pPr>
        <w:pStyle w:val="1tekst"/>
        <w:jc w:val="both"/>
        <w:rPr>
          <w:rFonts w:ascii="Arial" w:hAnsi="Arial" w:cs="Arial"/>
          <w:sz w:val="22"/>
          <w:szCs w:val="22"/>
        </w:rPr>
      </w:pPr>
      <w:r w:rsidRPr="001B2E1F">
        <w:rPr>
          <w:rFonts w:ascii="Arial" w:hAnsi="Arial" w:cs="Arial"/>
          <w:sz w:val="22"/>
          <w:szCs w:val="22"/>
        </w:rPr>
        <w:t xml:space="preserve">- </w:t>
      </w:r>
      <w:proofErr w:type="spellStart"/>
      <w:r w:rsidR="00863634">
        <w:rPr>
          <w:rFonts w:ascii="Arial" w:hAnsi="Arial" w:cs="Arial"/>
          <w:sz w:val="22"/>
          <w:szCs w:val="22"/>
        </w:rPr>
        <w:t>извод</w:t>
      </w:r>
      <w:proofErr w:type="spellEnd"/>
      <w:r w:rsidR="008636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3634">
        <w:rPr>
          <w:rFonts w:ascii="Arial" w:hAnsi="Arial" w:cs="Arial"/>
          <w:sz w:val="22"/>
          <w:szCs w:val="22"/>
        </w:rPr>
        <w:t>из</w:t>
      </w:r>
      <w:proofErr w:type="spellEnd"/>
      <w:r w:rsidR="008636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3634">
        <w:rPr>
          <w:rFonts w:ascii="Arial" w:hAnsi="Arial" w:cs="Arial"/>
          <w:sz w:val="22"/>
          <w:szCs w:val="22"/>
        </w:rPr>
        <w:t>матичне</w:t>
      </w:r>
      <w:proofErr w:type="spellEnd"/>
      <w:r w:rsidR="008636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3634">
        <w:rPr>
          <w:rFonts w:ascii="Arial" w:hAnsi="Arial" w:cs="Arial"/>
          <w:sz w:val="22"/>
          <w:szCs w:val="22"/>
        </w:rPr>
        <w:t>књиге</w:t>
      </w:r>
      <w:proofErr w:type="spellEnd"/>
      <w:r w:rsidR="007D69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6995">
        <w:rPr>
          <w:rFonts w:ascii="Arial" w:hAnsi="Arial" w:cs="Arial"/>
          <w:sz w:val="22"/>
          <w:szCs w:val="22"/>
        </w:rPr>
        <w:t>умрлих</w:t>
      </w:r>
      <w:proofErr w:type="spellEnd"/>
      <w:r w:rsidR="007D69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6995">
        <w:rPr>
          <w:rFonts w:ascii="Arial" w:hAnsi="Arial" w:cs="Arial"/>
          <w:sz w:val="22"/>
          <w:szCs w:val="22"/>
        </w:rPr>
        <w:t>којим</w:t>
      </w:r>
      <w:proofErr w:type="spellEnd"/>
      <w:r w:rsidR="007D69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6995">
        <w:rPr>
          <w:rFonts w:ascii="Arial" w:hAnsi="Arial" w:cs="Arial"/>
          <w:sz w:val="22"/>
          <w:szCs w:val="22"/>
        </w:rPr>
        <w:t>се</w:t>
      </w:r>
      <w:proofErr w:type="spellEnd"/>
      <w:r w:rsidR="007D69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6995">
        <w:rPr>
          <w:rFonts w:ascii="Arial" w:hAnsi="Arial" w:cs="Arial"/>
          <w:sz w:val="22"/>
          <w:szCs w:val="22"/>
        </w:rPr>
        <w:t>доказује</w:t>
      </w:r>
      <w:proofErr w:type="spellEnd"/>
      <w:r w:rsidR="007D69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6995">
        <w:rPr>
          <w:rFonts w:ascii="Arial" w:hAnsi="Arial" w:cs="Arial"/>
          <w:sz w:val="22"/>
          <w:szCs w:val="22"/>
        </w:rPr>
        <w:t>да</w:t>
      </w:r>
      <w:proofErr w:type="spellEnd"/>
      <w:r w:rsidR="007D69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6995">
        <w:rPr>
          <w:rFonts w:ascii="Arial" w:hAnsi="Arial" w:cs="Arial"/>
          <w:sz w:val="22"/>
          <w:szCs w:val="22"/>
        </w:rPr>
        <w:t>је</w:t>
      </w:r>
      <w:proofErr w:type="spellEnd"/>
      <w:r w:rsidR="007D69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6995">
        <w:rPr>
          <w:rFonts w:ascii="Arial" w:hAnsi="Arial" w:cs="Arial"/>
          <w:sz w:val="22"/>
          <w:szCs w:val="22"/>
        </w:rPr>
        <w:t>други</w:t>
      </w:r>
      <w:proofErr w:type="spellEnd"/>
      <w:r w:rsidR="007D69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6995">
        <w:rPr>
          <w:rFonts w:ascii="Arial" w:hAnsi="Arial" w:cs="Arial"/>
          <w:sz w:val="22"/>
          <w:szCs w:val="22"/>
        </w:rPr>
        <w:t>родитељ</w:t>
      </w:r>
      <w:proofErr w:type="spellEnd"/>
      <w:r w:rsidR="007D69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6995">
        <w:rPr>
          <w:rFonts w:ascii="Arial" w:hAnsi="Arial" w:cs="Arial"/>
          <w:sz w:val="22"/>
          <w:szCs w:val="22"/>
        </w:rPr>
        <w:t>умро</w:t>
      </w:r>
      <w:proofErr w:type="spellEnd"/>
      <w:r w:rsidR="007D69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6995">
        <w:rPr>
          <w:rFonts w:ascii="Arial" w:hAnsi="Arial" w:cs="Arial"/>
          <w:sz w:val="22"/>
          <w:szCs w:val="22"/>
        </w:rPr>
        <w:t>или</w:t>
      </w:r>
      <w:proofErr w:type="spellEnd"/>
      <w:r w:rsidR="007D69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одлука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надлежног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органа</w:t>
      </w:r>
      <w:proofErr w:type="spellEnd"/>
      <w:r w:rsidR="007D6995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7D6995">
        <w:rPr>
          <w:rFonts w:ascii="Arial" w:hAnsi="Arial" w:cs="Arial"/>
          <w:sz w:val="22"/>
          <w:szCs w:val="22"/>
        </w:rPr>
        <w:t>пресуда</w:t>
      </w:r>
      <w:proofErr w:type="spellEnd"/>
      <w:r w:rsidR="007D69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6995">
        <w:rPr>
          <w:rFonts w:ascii="Arial" w:hAnsi="Arial" w:cs="Arial"/>
          <w:sz w:val="22"/>
          <w:szCs w:val="22"/>
        </w:rPr>
        <w:t>или</w:t>
      </w:r>
      <w:proofErr w:type="spellEnd"/>
      <w:r w:rsidR="007D69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6995">
        <w:rPr>
          <w:rFonts w:ascii="Arial" w:hAnsi="Arial" w:cs="Arial"/>
          <w:sz w:val="22"/>
          <w:szCs w:val="22"/>
        </w:rPr>
        <w:t>решење</w:t>
      </w:r>
      <w:proofErr w:type="spellEnd"/>
      <w:r w:rsidR="007D6995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7D6995">
        <w:rPr>
          <w:rFonts w:ascii="Arial" w:hAnsi="Arial" w:cs="Arial"/>
          <w:sz w:val="22"/>
          <w:szCs w:val="22"/>
        </w:rPr>
        <w:t>којом</w:t>
      </w:r>
      <w:proofErr w:type="spellEnd"/>
      <w:r w:rsidR="007D69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6995">
        <w:rPr>
          <w:rFonts w:ascii="Arial" w:hAnsi="Arial" w:cs="Arial"/>
          <w:sz w:val="22"/>
          <w:szCs w:val="22"/>
        </w:rPr>
        <w:t>се</w:t>
      </w:r>
      <w:proofErr w:type="spellEnd"/>
      <w:r w:rsidR="007D69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6995">
        <w:rPr>
          <w:rFonts w:ascii="Arial" w:hAnsi="Arial" w:cs="Arial"/>
          <w:sz w:val="22"/>
          <w:szCs w:val="22"/>
        </w:rPr>
        <w:t>доказује</w:t>
      </w:r>
      <w:proofErr w:type="spellEnd"/>
      <w:r w:rsidR="007D69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6995">
        <w:rPr>
          <w:rFonts w:ascii="Arial" w:hAnsi="Arial" w:cs="Arial"/>
          <w:sz w:val="22"/>
          <w:szCs w:val="22"/>
        </w:rPr>
        <w:t>да</w:t>
      </w:r>
      <w:proofErr w:type="spellEnd"/>
      <w:r w:rsidR="007D69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6995">
        <w:rPr>
          <w:rFonts w:ascii="Arial" w:hAnsi="Arial" w:cs="Arial"/>
          <w:sz w:val="22"/>
          <w:szCs w:val="22"/>
        </w:rPr>
        <w:t>је</w:t>
      </w:r>
      <w:proofErr w:type="spellEnd"/>
      <w:r w:rsidR="007D69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6995">
        <w:rPr>
          <w:rFonts w:ascii="Arial" w:hAnsi="Arial" w:cs="Arial"/>
          <w:sz w:val="22"/>
          <w:szCs w:val="22"/>
        </w:rPr>
        <w:t>други</w:t>
      </w:r>
      <w:proofErr w:type="spellEnd"/>
      <w:r w:rsidR="007D69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6995">
        <w:rPr>
          <w:rFonts w:ascii="Arial" w:hAnsi="Arial" w:cs="Arial"/>
          <w:sz w:val="22"/>
          <w:szCs w:val="22"/>
        </w:rPr>
        <w:t>родитељ</w:t>
      </w:r>
      <w:proofErr w:type="spellEnd"/>
      <w:r w:rsidR="007D69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6995">
        <w:rPr>
          <w:rFonts w:ascii="Arial" w:hAnsi="Arial" w:cs="Arial"/>
          <w:sz w:val="22"/>
          <w:szCs w:val="22"/>
        </w:rPr>
        <w:t>непознат</w:t>
      </w:r>
      <w:proofErr w:type="spellEnd"/>
      <w:r w:rsidR="007D6995"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6995" w:rsidRPr="001B2E1F">
        <w:rPr>
          <w:rFonts w:ascii="Arial" w:hAnsi="Arial" w:cs="Arial"/>
          <w:sz w:val="22"/>
          <w:szCs w:val="22"/>
        </w:rPr>
        <w:t>или</w:t>
      </w:r>
      <w:proofErr w:type="spellEnd"/>
      <w:r w:rsidR="007D6995"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6995" w:rsidRPr="001B2E1F">
        <w:rPr>
          <w:rFonts w:ascii="Arial" w:hAnsi="Arial" w:cs="Arial"/>
          <w:sz w:val="22"/>
          <w:szCs w:val="22"/>
        </w:rPr>
        <w:t>је</w:t>
      </w:r>
      <w:proofErr w:type="spellEnd"/>
      <w:r w:rsidR="007D6995"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6995" w:rsidRPr="001B2E1F">
        <w:rPr>
          <w:rFonts w:ascii="Arial" w:hAnsi="Arial" w:cs="Arial"/>
          <w:sz w:val="22"/>
          <w:szCs w:val="22"/>
        </w:rPr>
        <w:t>потпуно</w:t>
      </w:r>
      <w:proofErr w:type="spellEnd"/>
      <w:r w:rsidR="007D6995"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6995" w:rsidRPr="001B2E1F">
        <w:rPr>
          <w:rFonts w:ascii="Arial" w:hAnsi="Arial" w:cs="Arial"/>
          <w:sz w:val="22"/>
          <w:szCs w:val="22"/>
        </w:rPr>
        <w:t>лишен</w:t>
      </w:r>
      <w:proofErr w:type="spellEnd"/>
      <w:r w:rsidR="007D6995"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6995" w:rsidRPr="001B2E1F">
        <w:rPr>
          <w:rFonts w:ascii="Arial" w:hAnsi="Arial" w:cs="Arial"/>
          <w:sz w:val="22"/>
          <w:szCs w:val="22"/>
        </w:rPr>
        <w:t>родитељског</w:t>
      </w:r>
      <w:proofErr w:type="spellEnd"/>
      <w:r w:rsidR="007D6995"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6995" w:rsidRPr="001B2E1F">
        <w:rPr>
          <w:rFonts w:ascii="Arial" w:hAnsi="Arial" w:cs="Arial"/>
          <w:sz w:val="22"/>
          <w:szCs w:val="22"/>
        </w:rPr>
        <w:t>права</w:t>
      </w:r>
      <w:proofErr w:type="spellEnd"/>
      <w:r w:rsidR="007D6995"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6995" w:rsidRPr="001B2E1F">
        <w:rPr>
          <w:rFonts w:ascii="Arial" w:hAnsi="Arial" w:cs="Arial"/>
          <w:sz w:val="22"/>
          <w:szCs w:val="22"/>
        </w:rPr>
        <w:t>односно</w:t>
      </w:r>
      <w:proofErr w:type="spellEnd"/>
      <w:r w:rsidR="007D6995"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6995" w:rsidRPr="001B2E1F">
        <w:rPr>
          <w:rFonts w:ascii="Arial" w:hAnsi="Arial" w:cs="Arial"/>
          <w:sz w:val="22"/>
          <w:szCs w:val="22"/>
        </w:rPr>
        <w:t>пословне</w:t>
      </w:r>
      <w:proofErr w:type="spellEnd"/>
      <w:r w:rsidR="007D6995"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6995" w:rsidRPr="001B2E1F">
        <w:rPr>
          <w:rFonts w:ascii="Arial" w:hAnsi="Arial" w:cs="Arial"/>
          <w:sz w:val="22"/>
          <w:szCs w:val="22"/>
        </w:rPr>
        <w:t>способности</w:t>
      </w:r>
      <w:proofErr w:type="spellEnd"/>
      <w:r w:rsidR="007D6995">
        <w:rPr>
          <w:rFonts w:ascii="Arial" w:hAnsi="Arial" w:cs="Arial"/>
          <w:sz w:val="22"/>
          <w:szCs w:val="22"/>
        </w:rPr>
        <w:t>.</w:t>
      </w:r>
    </w:p>
    <w:p w14:paraId="32A96AAF" w14:textId="77777777" w:rsidR="00CD0EFC" w:rsidRDefault="00BF5EED" w:rsidP="00CD0EFC">
      <w:pPr>
        <w:pStyle w:val="1tekst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Члан</w:t>
      </w:r>
      <w:proofErr w:type="spellEnd"/>
      <w:r>
        <w:rPr>
          <w:rFonts w:ascii="Arial" w:hAnsi="Arial" w:cs="Arial"/>
          <w:sz w:val="22"/>
          <w:szCs w:val="22"/>
        </w:rPr>
        <w:t xml:space="preserve"> 11</w:t>
      </w:r>
      <w:r w:rsidR="00CD0EFC" w:rsidRPr="001B2E1F">
        <w:rPr>
          <w:rFonts w:ascii="Arial" w:hAnsi="Arial" w:cs="Arial"/>
          <w:sz w:val="22"/>
          <w:szCs w:val="22"/>
        </w:rPr>
        <w:t>.</w:t>
      </w:r>
    </w:p>
    <w:p w14:paraId="286E8E26" w14:textId="77777777" w:rsidR="00CD0EFC" w:rsidRDefault="00CD0EFC" w:rsidP="00CD0EFC">
      <w:pPr>
        <w:pStyle w:val="1tekst"/>
        <w:jc w:val="both"/>
        <w:rPr>
          <w:rFonts w:ascii="Arial" w:hAnsi="Arial" w:cs="Arial"/>
          <w:sz w:val="22"/>
          <w:szCs w:val="22"/>
        </w:rPr>
      </w:pPr>
      <w:proofErr w:type="spellStart"/>
      <w:r w:rsidRPr="001B2E1F">
        <w:rPr>
          <w:rFonts w:ascii="Arial" w:hAnsi="Arial" w:cs="Arial"/>
          <w:sz w:val="22"/>
          <w:szCs w:val="22"/>
        </w:rPr>
        <w:t>Захтев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са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потребном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документацијом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подноси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се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организационој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јединици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Општинске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управе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општине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Власотинце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надлежној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за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послове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дечје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заштите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B2E1F">
        <w:rPr>
          <w:rFonts w:ascii="Arial" w:hAnsi="Arial" w:cs="Arial"/>
          <w:sz w:val="22"/>
          <w:szCs w:val="22"/>
        </w:rPr>
        <w:t>која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решава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о </w:t>
      </w:r>
      <w:proofErr w:type="spellStart"/>
      <w:proofErr w:type="gramStart"/>
      <w:r w:rsidRPr="001B2E1F">
        <w:rPr>
          <w:rFonts w:ascii="Arial" w:hAnsi="Arial" w:cs="Arial"/>
          <w:sz w:val="22"/>
          <w:szCs w:val="22"/>
        </w:rPr>
        <w:t>праву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 у</w:t>
      </w:r>
      <w:proofErr w:type="gram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првом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степену</w:t>
      </w:r>
      <w:proofErr w:type="spellEnd"/>
      <w:r w:rsidRPr="001B2E1F">
        <w:rPr>
          <w:rFonts w:ascii="Arial" w:hAnsi="Arial" w:cs="Arial"/>
          <w:sz w:val="22"/>
          <w:szCs w:val="22"/>
        </w:rPr>
        <w:t>.</w:t>
      </w:r>
    </w:p>
    <w:p w14:paraId="345001BA" w14:textId="77777777" w:rsidR="00156349" w:rsidRPr="00156349" w:rsidRDefault="00156349" w:rsidP="00CD0EFC">
      <w:pPr>
        <w:pStyle w:val="1tekst"/>
        <w:jc w:val="both"/>
        <w:rPr>
          <w:rFonts w:ascii="Arial" w:eastAsiaTheme="minorEastAsia" w:hAnsi="Arial" w:cs="Arial"/>
          <w:sz w:val="22"/>
          <w:szCs w:val="22"/>
        </w:rPr>
      </w:pPr>
    </w:p>
    <w:p w14:paraId="7C5EFFB4" w14:textId="77777777" w:rsidR="00CD0EFC" w:rsidRPr="001B2E1F" w:rsidRDefault="00CD0EFC" w:rsidP="00CD0EFC">
      <w:pPr>
        <w:pStyle w:val="1tekst"/>
        <w:jc w:val="center"/>
        <w:rPr>
          <w:rFonts w:ascii="Arial" w:hAnsi="Arial" w:cs="Arial"/>
          <w:sz w:val="22"/>
          <w:szCs w:val="22"/>
        </w:rPr>
      </w:pPr>
      <w:proofErr w:type="spellStart"/>
      <w:r w:rsidRPr="001B2E1F">
        <w:rPr>
          <w:rFonts w:ascii="Arial" w:hAnsi="Arial" w:cs="Arial"/>
          <w:sz w:val="22"/>
          <w:szCs w:val="22"/>
        </w:rPr>
        <w:lastRenderedPageBreak/>
        <w:t>Чл</w:t>
      </w:r>
      <w:r w:rsidR="00BF5EED">
        <w:rPr>
          <w:rFonts w:ascii="Arial" w:hAnsi="Arial" w:cs="Arial"/>
          <w:sz w:val="22"/>
          <w:szCs w:val="22"/>
        </w:rPr>
        <w:t>ан</w:t>
      </w:r>
      <w:proofErr w:type="spellEnd"/>
      <w:r w:rsidR="00BF5EED">
        <w:rPr>
          <w:rFonts w:ascii="Arial" w:hAnsi="Arial" w:cs="Arial"/>
          <w:sz w:val="22"/>
          <w:szCs w:val="22"/>
        </w:rPr>
        <w:t xml:space="preserve"> 12</w:t>
      </w:r>
      <w:r w:rsidRPr="001B2E1F">
        <w:rPr>
          <w:rFonts w:ascii="Arial" w:hAnsi="Arial" w:cs="Arial"/>
          <w:sz w:val="22"/>
          <w:szCs w:val="22"/>
        </w:rPr>
        <w:t>.</w:t>
      </w:r>
    </w:p>
    <w:p w14:paraId="63849300" w14:textId="77777777" w:rsidR="00CD0EFC" w:rsidRPr="001B2E1F" w:rsidRDefault="00CD0EFC" w:rsidP="008321B1">
      <w:pPr>
        <w:pStyle w:val="1tekst"/>
        <w:spacing w:after="0" w:afterAutospacing="0"/>
        <w:jc w:val="both"/>
        <w:rPr>
          <w:rFonts w:ascii="Arial" w:eastAsiaTheme="minorEastAsia" w:hAnsi="Arial" w:cs="Arial"/>
          <w:sz w:val="22"/>
          <w:szCs w:val="22"/>
        </w:rPr>
      </w:pPr>
      <w:proofErr w:type="spellStart"/>
      <w:r w:rsidRPr="001B2E1F">
        <w:rPr>
          <w:rFonts w:ascii="Arial" w:hAnsi="Arial" w:cs="Arial"/>
          <w:sz w:val="22"/>
          <w:szCs w:val="22"/>
        </w:rPr>
        <w:t>По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жалби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на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првостепено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решење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1B2E1F">
        <w:rPr>
          <w:rFonts w:ascii="Arial" w:hAnsi="Arial" w:cs="Arial"/>
          <w:sz w:val="22"/>
          <w:szCs w:val="22"/>
        </w:rPr>
        <w:t>другом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степену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решава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Општинско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веће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општине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Власотинце</w:t>
      </w:r>
      <w:proofErr w:type="spellEnd"/>
      <w:r w:rsidRPr="001B2E1F">
        <w:rPr>
          <w:rFonts w:ascii="Arial" w:hAnsi="Arial" w:cs="Arial"/>
          <w:sz w:val="22"/>
          <w:szCs w:val="22"/>
        </w:rPr>
        <w:t>.</w:t>
      </w:r>
    </w:p>
    <w:p w14:paraId="70085584" w14:textId="77777777" w:rsidR="00CD0EFC" w:rsidRPr="009B3DDF" w:rsidRDefault="00BF5EED" w:rsidP="00CD0EFC">
      <w:pPr>
        <w:jc w:val="center"/>
        <w:rPr>
          <w:rFonts w:ascii="Arial" w:eastAsia="Times New Roman" w:hAnsi="Arial" w:cs="Arial"/>
          <w:bCs/>
        </w:rPr>
      </w:pPr>
      <w:proofErr w:type="spellStart"/>
      <w:r>
        <w:rPr>
          <w:rFonts w:ascii="Arial" w:eastAsia="Times New Roman" w:hAnsi="Arial" w:cs="Arial"/>
          <w:bCs/>
        </w:rPr>
        <w:t>Члан</w:t>
      </w:r>
      <w:proofErr w:type="spellEnd"/>
      <w:r>
        <w:rPr>
          <w:rFonts w:ascii="Arial" w:eastAsia="Times New Roman" w:hAnsi="Arial" w:cs="Arial"/>
          <w:bCs/>
        </w:rPr>
        <w:t xml:space="preserve"> 13</w:t>
      </w:r>
      <w:r w:rsidR="00CD0EFC" w:rsidRPr="009B3DDF">
        <w:rPr>
          <w:rFonts w:ascii="Arial" w:eastAsia="Times New Roman" w:hAnsi="Arial" w:cs="Arial"/>
          <w:bCs/>
        </w:rPr>
        <w:t>.</w:t>
      </w:r>
    </w:p>
    <w:p w14:paraId="0AC5A616" w14:textId="77777777" w:rsidR="00CD0EFC" w:rsidRDefault="00CD0EFC" w:rsidP="00CD0EFC">
      <w:pPr>
        <w:pStyle w:val="1tekst"/>
        <w:spacing w:after="0" w:afterAutospacing="0"/>
        <w:jc w:val="both"/>
        <w:rPr>
          <w:rFonts w:ascii="Arial" w:eastAsiaTheme="minorEastAsia" w:hAnsi="Arial" w:cs="Arial"/>
          <w:sz w:val="22"/>
          <w:szCs w:val="22"/>
        </w:rPr>
      </w:pPr>
      <w:proofErr w:type="spellStart"/>
      <w:r w:rsidRPr="001B2E1F">
        <w:rPr>
          <w:rFonts w:ascii="Arial" w:hAnsi="Arial" w:cs="Arial"/>
          <w:sz w:val="22"/>
          <w:szCs w:val="22"/>
        </w:rPr>
        <w:t>Ако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1B2E1F">
        <w:rPr>
          <w:rFonts w:ascii="Arial" w:hAnsi="Arial" w:cs="Arial"/>
          <w:sz w:val="22"/>
          <w:szCs w:val="22"/>
        </w:rPr>
        <w:t>току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остваривања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права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на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накнаду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трошкова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боравка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настану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промене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које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су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релевантне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за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остварење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права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B2E1F">
        <w:rPr>
          <w:rFonts w:ascii="Arial" w:hAnsi="Arial" w:cs="Arial"/>
          <w:sz w:val="22"/>
          <w:szCs w:val="22"/>
        </w:rPr>
        <w:t>законски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заступник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детета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је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дужан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да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те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промене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пријави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1B2E1F">
        <w:rPr>
          <w:rFonts w:ascii="Arial" w:hAnsi="Arial" w:cs="Arial"/>
          <w:sz w:val="22"/>
          <w:szCs w:val="22"/>
        </w:rPr>
        <w:t>року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од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1B2E1F">
        <w:rPr>
          <w:rFonts w:ascii="Arial" w:hAnsi="Arial" w:cs="Arial"/>
          <w:sz w:val="22"/>
          <w:szCs w:val="22"/>
        </w:rPr>
        <w:t>дана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од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дана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наступања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промене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и у </w:t>
      </w:r>
      <w:proofErr w:type="spellStart"/>
      <w:r w:rsidRPr="001B2E1F">
        <w:rPr>
          <w:rFonts w:ascii="Arial" w:hAnsi="Arial" w:cs="Arial"/>
          <w:sz w:val="22"/>
          <w:szCs w:val="22"/>
        </w:rPr>
        <w:t>том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случају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ће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се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поново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одлучивати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1B2E1F">
        <w:rPr>
          <w:rFonts w:ascii="Arial" w:hAnsi="Arial" w:cs="Arial"/>
          <w:sz w:val="22"/>
          <w:szCs w:val="22"/>
        </w:rPr>
        <w:t>могућности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остварења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права</w:t>
      </w:r>
      <w:proofErr w:type="spellEnd"/>
      <w:r w:rsidRPr="001B2E1F">
        <w:rPr>
          <w:rFonts w:ascii="Arial" w:hAnsi="Arial" w:cs="Arial"/>
          <w:sz w:val="22"/>
          <w:szCs w:val="22"/>
        </w:rPr>
        <w:t>.</w:t>
      </w:r>
    </w:p>
    <w:p w14:paraId="5B815AA7" w14:textId="77777777" w:rsidR="00CD0EFC" w:rsidRPr="000A293B" w:rsidRDefault="00CD0EFC" w:rsidP="00CD0EFC">
      <w:pPr>
        <w:pStyle w:val="1tekst"/>
        <w:spacing w:after="0" w:afterAutospacing="0"/>
        <w:jc w:val="both"/>
        <w:rPr>
          <w:rFonts w:ascii="Arial" w:eastAsiaTheme="minorEastAsia" w:hAnsi="Arial" w:cs="Arial"/>
          <w:sz w:val="22"/>
          <w:szCs w:val="22"/>
        </w:rPr>
      </w:pPr>
      <w:proofErr w:type="spellStart"/>
      <w:r w:rsidRPr="001B2E1F">
        <w:rPr>
          <w:rFonts w:ascii="Arial" w:hAnsi="Arial" w:cs="Arial"/>
          <w:sz w:val="22"/>
          <w:szCs w:val="22"/>
        </w:rPr>
        <w:t>Ако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1B2E1F">
        <w:rPr>
          <w:rFonts w:ascii="Arial" w:hAnsi="Arial" w:cs="Arial"/>
          <w:sz w:val="22"/>
          <w:szCs w:val="22"/>
        </w:rPr>
        <w:t>току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остваривања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права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на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накаду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трошкова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боравка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настану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промене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1B2E1F">
        <w:rPr>
          <w:rFonts w:ascii="Arial" w:hAnsi="Arial" w:cs="Arial"/>
          <w:sz w:val="22"/>
          <w:szCs w:val="22"/>
        </w:rPr>
        <w:t>смислу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претходног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става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B2E1F">
        <w:rPr>
          <w:rFonts w:ascii="Arial" w:hAnsi="Arial" w:cs="Arial"/>
          <w:sz w:val="22"/>
          <w:szCs w:val="22"/>
        </w:rPr>
        <w:t>доноси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се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ново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решење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којим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се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замењује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претходно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почев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од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дана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пријаве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промене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до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истека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рока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претходног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решења</w:t>
      </w:r>
      <w:proofErr w:type="spellEnd"/>
      <w:r w:rsidRPr="001B2E1F">
        <w:rPr>
          <w:rFonts w:ascii="Arial" w:hAnsi="Arial" w:cs="Arial"/>
          <w:sz w:val="22"/>
          <w:szCs w:val="22"/>
        </w:rPr>
        <w:t>.</w:t>
      </w:r>
    </w:p>
    <w:p w14:paraId="0C7FAF82" w14:textId="77777777" w:rsidR="00CD0EFC" w:rsidRPr="001B2E1F" w:rsidRDefault="007F43F4" w:rsidP="00CD0EFC">
      <w:pPr>
        <w:pStyle w:val="1tekst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Члан</w:t>
      </w:r>
      <w:proofErr w:type="spellEnd"/>
      <w:r>
        <w:rPr>
          <w:rFonts w:ascii="Arial" w:hAnsi="Arial" w:cs="Arial"/>
          <w:sz w:val="22"/>
          <w:szCs w:val="22"/>
        </w:rPr>
        <w:t xml:space="preserve"> 14</w:t>
      </w:r>
      <w:r w:rsidR="00CD0EFC" w:rsidRPr="001B2E1F">
        <w:rPr>
          <w:rFonts w:ascii="Arial" w:hAnsi="Arial" w:cs="Arial"/>
          <w:sz w:val="22"/>
          <w:szCs w:val="22"/>
        </w:rPr>
        <w:t>.</w:t>
      </w:r>
    </w:p>
    <w:p w14:paraId="197CC4DA" w14:textId="77777777" w:rsidR="00CD0EFC" w:rsidRPr="001B2E1F" w:rsidRDefault="00CD0EFC" w:rsidP="00CD0EFC">
      <w:pPr>
        <w:pStyle w:val="1tekst"/>
        <w:jc w:val="both"/>
        <w:rPr>
          <w:rFonts w:ascii="Arial" w:hAnsi="Arial" w:cs="Arial"/>
          <w:sz w:val="22"/>
          <w:szCs w:val="22"/>
        </w:rPr>
      </w:pPr>
      <w:proofErr w:type="spellStart"/>
      <w:r w:rsidRPr="001B2E1F">
        <w:rPr>
          <w:rFonts w:ascii="Arial" w:hAnsi="Arial" w:cs="Arial"/>
          <w:sz w:val="22"/>
          <w:szCs w:val="22"/>
        </w:rPr>
        <w:t>Корисник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права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из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ове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одлуке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који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је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на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основу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неистинитих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или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нетачних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података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B2E1F">
        <w:rPr>
          <w:rFonts w:ascii="Arial" w:hAnsi="Arial" w:cs="Arial"/>
          <w:sz w:val="22"/>
          <w:szCs w:val="22"/>
        </w:rPr>
        <w:t>или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непријављивањем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промена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које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утичу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на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губитак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или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обим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права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остварио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право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B2E1F">
        <w:rPr>
          <w:rFonts w:ascii="Arial" w:hAnsi="Arial" w:cs="Arial"/>
          <w:sz w:val="22"/>
          <w:szCs w:val="22"/>
        </w:rPr>
        <w:t>дужан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је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да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накнади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штету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, у </w:t>
      </w:r>
      <w:proofErr w:type="spellStart"/>
      <w:r w:rsidRPr="001B2E1F">
        <w:rPr>
          <w:rFonts w:ascii="Arial" w:hAnsi="Arial" w:cs="Arial"/>
          <w:sz w:val="22"/>
          <w:szCs w:val="22"/>
        </w:rPr>
        <w:t>складу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са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законом</w:t>
      </w:r>
      <w:proofErr w:type="spellEnd"/>
      <w:r w:rsidRPr="001B2E1F">
        <w:rPr>
          <w:rFonts w:ascii="Arial" w:hAnsi="Arial" w:cs="Arial"/>
          <w:sz w:val="22"/>
          <w:szCs w:val="22"/>
        </w:rPr>
        <w:t>.</w:t>
      </w:r>
    </w:p>
    <w:p w14:paraId="6298A2A1" w14:textId="77777777" w:rsidR="00CD0EFC" w:rsidRPr="001B2E1F" w:rsidRDefault="007F43F4" w:rsidP="00CD0EFC">
      <w:pPr>
        <w:pStyle w:val="1tekst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Члан</w:t>
      </w:r>
      <w:proofErr w:type="spellEnd"/>
      <w:r>
        <w:rPr>
          <w:rFonts w:ascii="Arial" w:hAnsi="Arial" w:cs="Arial"/>
          <w:sz w:val="22"/>
          <w:szCs w:val="22"/>
        </w:rPr>
        <w:t xml:space="preserve"> 15</w:t>
      </w:r>
      <w:r w:rsidR="00CD0EFC" w:rsidRPr="001B2E1F">
        <w:rPr>
          <w:rFonts w:ascii="Arial" w:hAnsi="Arial" w:cs="Arial"/>
          <w:sz w:val="22"/>
          <w:szCs w:val="22"/>
        </w:rPr>
        <w:t>.</w:t>
      </w:r>
    </w:p>
    <w:p w14:paraId="14A3E69D" w14:textId="77777777" w:rsidR="00CD0EFC" w:rsidRPr="001B2E1F" w:rsidRDefault="00CD0EFC" w:rsidP="00CD0EFC">
      <w:pPr>
        <w:pStyle w:val="1tekst"/>
        <w:jc w:val="both"/>
        <w:rPr>
          <w:rFonts w:ascii="Arial" w:hAnsi="Arial" w:cs="Arial"/>
          <w:sz w:val="22"/>
          <w:szCs w:val="22"/>
        </w:rPr>
      </w:pPr>
      <w:proofErr w:type="spellStart"/>
      <w:r w:rsidRPr="001B2E1F">
        <w:rPr>
          <w:rFonts w:ascii="Arial" w:hAnsi="Arial" w:cs="Arial"/>
          <w:sz w:val="22"/>
          <w:szCs w:val="22"/>
        </w:rPr>
        <w:t>Средства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за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накнаду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трошкова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боравка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1B2E1F">
        <w:rPr>
          <w:rFonts w:ascii="Arial" w:hAnsi="Arial" w:cs="Arial"/>
          <w:sz w:val="22"/>
          <w:szCs w:val="22"/>
        </w:rPr>
        <w:t>Предшколској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установи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која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су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обезбеђена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1B2E1F">
        <w:rPr>
          <w:rFonts w:ascii="Arial" w:hAnsi="Arial" w:cs="Arial"/>
          <w:sz w:val="22"/>
          <w:szCs w:val="22"/>
        </w:rPr>
        <w:t>буџету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општине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Власотинце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преносе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се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Предшколској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установи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на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основу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месечног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извештаја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1B2E1F">
        <w:rPr>
          <w:rFonts w:ascii="Arial" w:hAnsi="Arial" w:cs="Arial"/>
          <w:sz w:val="22"/>
          <w:szCs w:val="22"/>
        </w:rPr>
        <w:t>боравку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деце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за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коју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су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донета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решења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1B2E1F">
        <w:rPr>
          <w:rFonts w:ascii="Arial" w:hAnsi="Arial" w:cs="Arial"/>
          <w:sz w:val="22"/>
          <w:szCs w:val="22"/>
        </w:rPr>
        <w:t>признавању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права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на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накнаду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трошкова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B2E1F">
        <w:rPr>
          <w:rFonts w:ascii="Arial" w:hAnsi="Arial" w:cs="Arial"/>
          <w:sz w:val="22"/>
          <w:szCs w:val="22"/>
        </w:rPr>
        <w:t>који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Предшколска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установа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доставља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Општинској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управи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најкасније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до</w:t>
      </w:r>
      <w:proofErr w:type="spellEnd"/>
      <w:r w:rsidRPr="001B2E1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color w:val="000000"/>
          <w:sz w:val="22"/>
          <w:szCs w:val="22"/>
        </w:rPr>
        <w:t>истека</w:t>
      </w:r>
      <w:proofErr w:type="spellEnd"/>
      <w:r w:rsidRPr="001B2E1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color w:val="000000"/>
          <w:sz w:val="22"/>
          <w:szCs w:val="22"/>
        </w:rPr>
        <w:t>трећег</w:t>
      </w:r>
      <w:proofErr w:type="spellEnd"/>
      <w:r w:rsidRPr="001B2E1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color w:val="000000"/>
          <w:sz w:val="22"/>
          <w:szCs w:val="22"/>
        </w:rPr>
        <w:t>радног</w:t>
      </w:r>
      <w:proofErr w:type="spellEnd"/>
      <w:r w:rsidRPr="001B2E1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color w:val="000000"/>
          <w:sz w:val="22"/>
          <w:szCs w:val="22"/>
        </w:rPr>
        <w:t>дана</w:t>
      </w:r>
      <w:proofErr w:type="spellEnd"/>
      <w:r w:rsidRPr="001B2E1F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1B2E1F">
        <w:rPr>
          <w:rFonts w:ascii="Arial" w:hAnsi="Arial" w:cs="Arial"/>
          <w:color w:val="000000"/>
          <w:sz w:val="22"/>
          <w:szCs w:val="22"/>
        </w:rPr>
        <w:t>месецу</w:t>
      </w:r>
      <w:proofErr w:type="spellEnd"/>
      <w:r w:rsidRPr="001B2E1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1B2E1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color w:val="000000"/>
          <w:sz w:val="22"/>
          <w:szCs w:val="22"/>
        </w:rPr>
        <w:t>претходни</w:t>
      </w:r>
      <w:proofErr w:type="spellEnd"/>
      <w:r w:rsidRPr="001B2E1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color w:val="000000"/>
          <w:sz w:val="22"/>
          <w:szCs w:val="22"/>
        </w:rPr>
        <w:t>месец</w:t>
      </w:r>
      <w:proofErr w:type="spellEnd"/>
      <w:r w:rsidRPr="001B2E1F">
        <w:rPr>
          <w:rFonts w:ascii="Arial" w:hAnsi="Arial" w:cs="Arial"/>
          <w:sz w:val="22"/>
          <w:szCs w:val="22"/>
        </w:rPr>
        <w:t>.</w:t>
      </w:r>
    </w:p>
    <w:p w14:paraId="6ED2CCA1" w14:textId="77777777" w:rsidR="00CD0EFC" w:rsidRPr="007F43F4" w:rsidRDefault="007F43F4" w:rsidP="00CD0EFC">
      <w:pPr>
        <w:pStyle w:val="1tekst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Члан</w:t>
      </w:r>
      <w:proofErr w:type="spellEnd"/>
      <w:r>
        <w:rPr>
          <w:rFonts w:ascii="Arial" w:hAnsi="Arial" w:cs="Arial"/>
          <w:sz w:val="22"/>
          <w:szCs w:val="22"/>
        </w:rPr>
        <w:t xml:space="preserve"> 16.</w:t>
      </w:r>
    </w:p>
    <w:p w14:paraId="28013427" w14:textId="77777777" w:rsidR="00CD0EFC" w:rsidRPr="001B2E1F" w:rsidRDefault="00CD0EFC" w:rsidP="008321B1">
      <w:pPr>
        <w:pStyle w:val="1teks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1B2E1F">
        <w:rPr>
          <w:rFonts w:ascii="Arial" w:hAnsi="Arial" w:cs="Arial"/>
          <w:sz w:val="22"/>
          <w:szCs w:val="22"/>
        </w:rPr>
        <w:t>Средства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која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се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преносе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Предшколској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установи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обрачунавају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се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на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основу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броја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деце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са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признатим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правом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на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накнаду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трошкова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1B2E1F">
        <w:rPr>
          <w:rFonts w:ascii="Arial" w:hAnsi="Arial" w:cs="Arial"/>
          <w:sz w:val="22"/>
          <w:szCs w:val="22"/>
        </w:rPr>
        <w:t>складу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са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овом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одлуком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B2E1F">
        <w:rPr>
          <w:rFonts w:ascii="Arial" w:hAnsi="Arial" w:cs="Arial"/>
          <w:sz w:val="22"/>
          <w:szCs w:val="22"/>
        </w:rPr>
        <w:t>броја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дана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које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је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свако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од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њих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претходног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месеца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провело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1B2E1F">
        <w:rPr>
          <w:rFonts w:ascii="Arial" w:hAnsi="Arial" w:cs="Arial"/>
          <w:sz w:val="22"/>
          <w:szCs w:val="22"/>
        </w:rPr>
        <w:t>Предшколс</w:t>
      </w:r>
      <w:r>
        <w:rPr>
          <w:rFonts w:ascii="Arial" w:hAnsi="Arial" w:cs="Arial"/>
          <w:sz w:val="22"/>
          <w:szCs w:val="22"/>
        </w:rPr>
        <w:t>кој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установи</w:t>
      </w:r>
      <w:proofErr w:type="spellEnd"/>
      <w:r>
        <w:rPr>
          <w:rFonts w:ascii="Arial" w:hAnsi="Arial" w:cs="Arial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</w:rPr>
        <w:t>цене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услуга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коју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плаћа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корисник</w:t>
      </w:r>
      <w:proofErr w:type="spellEnd"/>
      <w:r w:rsidRPr="001B2E1F">
        <w:rPr>
          <w:rFonts w:ascii="Arial" w:hAnsi="Arial" w:cs="Arial"/>
          <w:sz w:val="22"/>
          <w:szCs w:val="22"/>
        </w:rPr>
        <w:t>.</w:t>
      </w:r>
    </w:p>
    <w:p w14:paraId="513A72CA" w14:textId="77777777" w:rsidR="008321B1" w:rsidRDefault="007F43F4" w:rsidP="008321B1">
      <w:pPr>
        <w:pStyle w:val="1tekst"/>
        <w:spacing w:after="240" w:afterAutospacing="0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Члан</w:t>
      </w:r>
      <w:proofErr w:type="spellEnd"/>
      <w:r>
        <w:rPr>
          <w:rFonts w:ascii="Arial" w:hAnsi="Arial" w:cs="Arial"/>
          <w:sz w:val="22"/>
          <w:szCs w:val="22"/>
        </w:rPr>
        <w:t xml:space="preserve"> 17</w:t>
      </w:r>
      <w:r w:rsidR="00CD0EFC" w:rsidRPr="001B2E1F">
        <w:rPr>
          <w:rFonts w:ascii="Arial" w:hAnsi="Arial" w:cs="Arial"/>
          <w:sz w:val="22"/>
          <w:szCs w:val="22"/>
        </w:rPr>
        <w:t>.</w:t>
      </w:r>
    </w:p>
    <w:p w14:paraId="4A52992E" w14:textId="77777777" w:rsidR="008321B1" w:rsidRPr="008321B1" w:rsidRDefault="00CD0EFC" w:rsidP="008321B1">
      <w:pPr>
        <w:pStyle w:val="1tekst"/>
        <w:spacing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1B2E1F">
        <w:rPr>
          <w:rFonts w:ascii="Arial" w:hAnsi="Arial" w:cs="Arial"/>
          <w:sz w:val="22"/>
          <w:szCs w:val="22"/>
        </w:rPr>
        <w:t>Ова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одлука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ступа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на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снагу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осмог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дана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од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дана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објављивања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у ''</w:t>
      </w:r>
      <w:proofErr w:type="spellStart"/>
      <w:r w:rsidRPr="001B2E1F">
        <w:rPr>
          <w:rFonts w:ascii="Arial" w:hAnsi="Arial" w:cs="Arial"/>
          <w:sz w:val="22"/>
          <w:szCs w:val="22"/>
        </w:rPr>
        <w:t>Службеном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гласнику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града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Лесковца</w:t>
      </w:r>
      <w:proofErr w:type="spellEnd"/>
      <w:r w:rsidRPr="001B2E1F">
        <w:rPr>
          <w:rFonts w:ascii="Arial" w:hAnsi="Arial" w:cs="Arial"/>
          <w:sz w:val="22"/>
          <w:szCs w:val="22"/>
        </w:rPr>
        <w:t>''.</w:t>
      </w:r>
    </w:p>
    <w:p w14:paraId="5DCB65D5" w14:textId="77777777" w:rsidR="00CD0EFC" w:rsidRPr="00D830C8" w:rsidRDefault="00CD0EFC" w:rsidP="00D830C8">
      <w:pPr>
        <w:pStyle w:val="1tekst"/>
        <w:jc w:val="center"/>
        <w:rPr>
          <w:rFonts w:ascii="Arial" w:hAnsi="Arial" w:cs="Arial"/>
          <w:b/>
          <w:sz w:val="22"/>
          <w:szCs w:val="22"/>
        </w:rPr>
      </w:pPr>
      <w:r w:rsidRPr="00D830C8">
        <w:rPr>
          <w:rFonts w:ascii="Arial" w:hAnsi="Arial" w:cs="Arial"/>
          <w:b/>
          <w:sz w:val="22"/>
          <w:szCs w:val="22"/>
        </w:rPr>
        <w:t xml:space="preserve">СКУПШТИНА ОПШТИНЕ ВЛАСОТИНЦЕ, </w:t>
      </w:r>
      <w:proofErr w:type="spellStart"/>
      <w:r w:rsidRPr="00D830C8">
        <w:rPr>
          <w:rFonts w:ascii="Arial" w:hAnsi="Arial" w:cs="Arial"/>
          <w:b/>
          <w:sz w:val="22"/>
          <w:szCs w:val="22"/>
        </w:rPr>
        <w:t>дана</w:t>
      </w:r>
      <w:proofErr w:type="spellEnd"/>
      <w:r w:rsidR="00D830C8" w:rsidRPr="00D830C8">
        <w:rPr>
          <w:rFonts w:ascii="Arial" w:hAnsi="Arial" w:cs="Arial"/>
          <w:b/>
          <w:sz w:val="22"/>
          <w:szCs w:val="22"/>
        </w:rPr>
        <w:t xml:space="preserve"> 29.11.2024.године, 01 бр.06-108-6</w:t>
      </w:r>
      <w:r w:rsidRPr="00D830C8">
        <w:rPr>
          <w:rFonts w:ascii="Arial" w:hAnsi="Arial" w:cs="Arial"/>
          <w:b/>
          <w:sz w:val="22"/>
          <w:szCs w:val="22"/>
        </w:rPr>
        <w:t>/2024.</w:t>
      </w:r>
    </w:p>
    <w:p w14:paraId="5F0E7A56" w14:textId="77777777" w:rsidR="00156349" w:rsidRDefault="00CD0EFC" w:rsidP="00156349">
      <w:pPr>
        <w:pStyle w:val="1tekst"/>
        <w:spacing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D830C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</w:t>
      </w:r>
      <w:r w:rsidR="00D830C8" w:rsidRPr="00D830C8">
        <w:rPr>
          <w:rFonts w:ascii="Arial" w:hAnsi="Arial" w:cs="Arial"/>
          <w:b/>
          <w:sz w:val="22"/>
          <w:szCs w:val="22"/>
        </w:rPr>
        <w:t xml:space="preserve">   </w:t>
      </w:r>
      <w:r w:rsidRPr="00D830C8">
        <w:rPr>
          <w:rFonts w:ascii="Arial" w:hAnsi="Arial" w:cs="Arial"/>
          <w:b/>
          <w:sz w:val="22"/>
          <w:szCs w:val="22"/>
        </w:rPr>
        <w:t xml:space="preserve"> </w:t>
      </w:r>
      <w:r w:rsidR="00D830C8" w:rsidRPr="00D830C8">
        <w:rPr>
          <w:rFonts w:ascii="Arial" w:hAnsi="Arial" w:cs="Arial"/>
          <w:b/>
          <w:sz w:val="22"/>
          <w:szCs w:val="22"/>
        </w:rPr>
        <w:t xml:space="preserve">  </w:t>
      </w:r>
      <w:r w:rsidRPr="00D830C8">
        <w:rPr>
          <w:rFonts w:ascii="Arial" w:hAnsi="Arial" w:cs="Arial"/>
          <w:b/>
          <w:sz w:val="22"/>
          <w:szCs w:val="22"/>
        </w:rPr>
        <w:t>ПРЕДСЕДНИК СКУПШТИНЕ</w:t>
      </w:r>
    </w:p>
    <w:p w14:paraId="49782CE7" w14:textId="77777777" w:rsidR="00CD0EFC" w:rsidRPr="00156349" w:rsidRDefault="00156349" w:rsidP="00156349">
      <w:pPr>
        <w:pStyle w:val="1tekst"/>
        <w:spacing w:after="24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</w:t>
      </w:r>
      <w:proofErr w:type="spellStart"/>
      <w:r w:rsidR="00CD0EFC" w:rsidRPr="00D830C8">
        <w:rPr>
          <w:rFonts w:ascii="Arial" w:hAnsi="Arial" w:cs="Arial"/>
          <w:b/>
          <w:sz w:val="22"/>
          <w:szCs w:val="22"/>
        </w:rPr>
        <w:t>Зоран</w:t>
      </w:r>
      <w:proofErr w:type="spellEnd"/>
      <w:r w:rsidR="00CD0EFC" w:rsidRPr="00D830C8">
        <w:rPr>
          <w:rFonts w:ascii="Arial" w:hAnsi="Arial" w:cs="Arial"/>
          <w:b/>
          <w:sz w:val="22"/>
          <w:szCs w:val="22"/>
        </w:rPr>
        <w:t xml:space="preserve"> Стаменковић, с.р.</w:t>
      </w:r>
    </w:p>
    <w:p w14:paraId="225F76D5" w14:textId="77777777" w:rsidR="00D830C8" w:rsidRPr="00D830C8" w:rsidRDefault="00D830C8" w:rsidP="00CD0EFC">
      <w:pPr>
        <w:pStyle w:val="1tekst"/>
        <w:jc w:val="both"/>
        <w:rPr>
          <w:rFonts w:ascii="Arial" w:hAnsi="Arial" w:cs="Arial"/>
          <w:b/>
          <w:sz w:val="22"/>
          <w:szCs w:val="22"/>
        </w:rPr>
      </w:pPr>
      <w:r w:rsidRPr="00D830C8">
        <w:rPr>
          <w:rFonts w:ascii="Arial" w:hAnsi="Arial" w:cs="Arial"/>
          <w:b/>
          <w:sz w:val="22"/>
          <w:szCs w:val="22"/>
        </w:rPr>
        <w:t xml:space="preserve">                                           Тачност преписа оверава</w:t>
      </w:r>
    </w:p>
    <w:p w14:paraId="435E85D9" w14:textId="77777777" w:rsidR="00D830C8" w:rsidRPr="00D830C8" w:rsidRDefault="00D830C8" w:rsidP="00D830C8">
      <w:pPr>
        <w:pStyle w:val="1tekst"/>
        <w:spacing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D830C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СЕКРЕТАР СКУПШТИНЕ</w:t>
      </w:r>
    </w:p>
    <w:p w14:paraId="1C419FB7" w14:textId="77777777" w:rsidR="00D830C8" w:rsidRPr="00D830C8" w:rsidRDefault="00D830C8" w:rsidP="00CD0EFC">
      <w:pPr>
        <w:pStyle w:val="1tekst"/>
        <w:jc w:val="both"/>
        <w:rPr>
          <w:rFonts w:ascii="Arial" w:hAnsi="Arial" w:cs="Arial"/>
          <w:b/>
          <w:sz w:val="22"/>
          <w:szCs w:val="22"/>
        </w:rPr>
      </w:pPr>
      <w:r w:rsidRPr="00D830C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</w:t>
      </w:r>
      <w:proofErr w:type="spellStart"/>
      <w:r w:rsidRPr="00D830C8">
        <w:rPr>
          <w:rFonts w:ascii="Arial" w:hAnsi="Arial" w:cs="Arial"/>
          <w:b/>
          <w:sz w:val="22"/>
          <w:szCs w:val="22"/>
        </w:rPr>
        <w:t>Ивана</w:t>
      </w:r>
      <w:proofErr w:type="spellEnd"/>
      <w:r w:rsidRPr="00D830C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830C8">
        <w:rPr>
          <w:rFonts w:ascii="Arial" w:hAnsi="Arial" w:cs="Arial"/>
          <w:b/>
          <w:sz w:val="22"/>
          <w:szCs w:val="22"/>
        </w:rPr>
        <w:t>Станојевић</w:t>
      </w:r>
      <w:proofErr w:type="spellEnd"/>
    </w:p>
    <w:p w14:paraId="1C98E6B5" w14:textId="77777777" w:rsidR="00CF6556" w:rsidRDefault="00CF6556" w:rsidP="00B368A6">
      <w:pPr>
        <w:pStyle w:val="1tekst"/>
        <w:jc w:val="center"/>
        <w:rPr>
          <w:rFonts w:ascii="Arial" w:hAnsi="Arial" w:cs="Arial"/>
          <w:b/>
          <w:sz w:val="22"/>
          <w:szCs w:val="22"/>
        </w:rPr>
      </w:pPr>
    </w:p>
    <w:p w14:paraId="30D75C36" w14:textId="77777777" w:rsidR="00CF6556" w:rsidRDefault="00CF6556" w:rsidP="00B368A6">
      <w:pPr>
        <w:pStyle w:val="1tekst"/>
        <w:jc w:val="center"/>
        <w:rPr>
          <w:rFonts w:ascii="Arial" w:hAnsi="Arial" w:cs="Arial"/>
          <w:b/>
          <w:sz w:val="22"/>
          <w:szCs w:val="22"/>
        </w:rPr>
      </w:pPr>
    </w:p>
    <w:sectPr w:rsidR="00CF6556" w:rsidSect="00D830C8">
      <w:pgSz w:w="12240" w:h="15840"/>
      <w:pgMar w:top="709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EFC"/>
    <w:rsid w:val="000459D7"/>
    <w:rsid w:val="000A0786"/>
    <w:rsid w:val="00133A12"/>
    <w:rsid w:val="00156349"/>
    <w:rsid w:val="002C09F4"/>
    <w:rsid w:val="002F65BB"/>
    <w:rsid w:val="00345895"/>
    <w:rsid w:val="003864C1"/>
    <w:rsid w:val="003D3684"/>
    <w:rsid w:val="005F2E9C"/>
    <w:rsid w:val="005F3321"/>
    <w:rsid w:val="00676B26"/>
    <w:rsid w:val="006F4A72"/>
    <w:rsid w:val="00725A00"/>
    <w:rsid w:val="00742DDC"/>
    <w:rsid w:val="00770C15"/>
    <w:rsid w:val="007D6995"/>
    <w:rsid w:val="007F43F4"/>
    <w:rsid w:val="00830D43"/>
    <w:rsid w:val="008321B1"/>
    <w:rsid w:val="00863634"/>
    <w:rsid w:val="008E0257"/>
    <w:rsid w:val="00AB2F8F"/>
    <w:rsid w:val="00AC1F1E"/>
    <w:rsid w:val="00B368A6"/>
    <w:rsid w:val="00B43C8A"/>
    <w:rsid w:val="00BF5EED"/>
    <w:rsid w:val="00C61620"/>
    <w:rsid w:val="00CD0EFC"/>
    <w:rsid w:val="00CF6556"/>
    <w:rsid w:val="00D830C8"/>
    <w:rsid w:val="00E5088F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09D23"/>
  <w15:docId w15:val="{CCDCD984-D72A-4C58-877C-FE1B4249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CD0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zakon">
    <w:name w:val="_2zakon"/>
    <w:basedOn w:val="Normal"/>
    <w:rsid w:val="00CD0EFC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33CC"/>
      <w:sz w:val="42"/>
      <w:szCs w:val="42"/>
    </w:rPr>
  </w:style>
  <w:style w:type="character" w:styleId="Hyperlink">
    <w:name w:val="Hyperlink"/>
    <w:basedOn w:val="DefaultParagraphFont"/>
    <w:uiPriority w:val="99"/>
    <w:semiHidden/>
    <w:unhideWhenUsed/>
    <w:rsid w:val="00CD0EFC"/>
    <w:rPr>
      <w:color w:val="0000FF"/>
      <w:u w:val="single"/>
    </w:rPr>
  </w:style>
  <w:style w:type="character" w:customStyle="1" w:styleId="ft11">
    <w:name w:val="ft11"/>
    <w:basedOn w:val="DefaultParagraphFont"/>
    <w:rsid w:val="00CD0EFC"/>
  </w:style>
  <w:style w:type="paragraph" w:styleId="BalloonText">
    <w:name w:val="Balloon Text"/>
    <w:basedOn w:val="Normal"/>
    <w:link w:val="BalloonTextChar"/>
    <w:uiPriority w:val="99"/>
    <w:semiHidden/>
    <w:unhideWhenUsed/>
    <w:rsid w:val="00832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1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image" Target="media/image2.jpeg"/><Relationship Id="rId10" Type="http://schemas.openxmlformats.org/officeDocument/2006/relationships/hyperlink" Target="javascript:void(0)" TargetMode="External"/><Relationship Id="rId4" Type="http://schemas.openxmlformats.org/officeDocument/2006/relationships/image" Target="media/image1.jpeg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cuca</cp:lastModifiedBy>
  <cp:revision>4</cp:revision>
  <cp:lastPrinted>2024-12-02T09:36:00Z</cp:lastPrinted>
  <dcterms:created xsi:type="dcterms:W3CDTF">2024-10-31T08:28:00Z</dcterms:created>
  <dcterms:modified xsi:type="dcterms:W3CDTF">2024-12-04T11:14:00Z</dcterms:modified>
</cp:coreProperties>
</file>