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B2AF3" w14:textId="77777777" w:rsidR="00446193" w:rsidRPr="00816855" w:rsidRDefault="00446193" w:rsidP="008B6C7E">
      <w:pPr>
        <w:rPr>
          <w:rFonts w:ascii="Arial" w:hAnsi="Arial" w:cs="Arial"/>
          <w:b/>
        </w:rPr>
      </w:pPr>
    </w:p>
    <w:p w14:paraId="059B7722" w14:textId="77777777" w:rsidR="008B6C7E" w:rsidRPr="007650D0" w:rsidRDefault="008B6C7E" w:rsidP="008B6C7E">
      <w:pPr>
        <w:rPr>
          <w:rFonts w:ascii="Arial" w:hAnsi="Arial" w:cs="Arial"/>
          <w:b/>
        </w:rPr>
      </w:pPr>
      <w:r w:rsidRPr="007650D0">
        <w:rPr>
          <w:rFonts w:ascii="Arial" w:hAnsi="Arial" w:cs="Arial"/>
          <w:b/>
        </w:rPr>
        <w:t xml:space="preserve">      </w:t>
      </w:r>
      <w:r w:rsidRPr="007650D0">
        <w:rPr>
          <w:rFonts w:ascii="Arial" w:hAnsi="Arial" w:cs="Arial"/>
        </w:rPr>
        <w:t xml:space="preserve">   </w:t>
      </w:r>
      <w:r w:rsidRPr="007650D0">
        <w:rPr>
          <w:rFonts w:ascii="Arial" w:hAnsi="Arial" w:cs="Arial"/>
          <w:b/>
          <w:noProof/>
        </w:rPr>
        <w:drawing>
          <wp:inline distT="0" distB="0" distL="0" distR="0" wp14:anchorId="68D43937" wp14:editId="3D3B9C95">
            <wp:extent cx="277033" cy="419100"/>
            <wp:effectExtent l="0" t="0" r="0" b="0"/>
            <wp:docPr id="3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0D0">
        <w:rPr>
          <w:rFonts w:ascii="Arial" w:hAnsi="Arial" w:cs="Arial"/>
          <w:noProof/>
        </w:rPr>
        <w:drawing>
          <wp:inline distT="0" distB="0" distL="0" distR="0" wp14:anchorId="18FDAE8E" wp14:editId="571E45F7">
            <wp:extent cx="400050" cy="590550"/>
            <wp:effectExtent l="19050" t="0" r="0" b="0"/>
            <wp:docPr id="5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0D0">
        <w:rPr>
          <w:rFonts w:ascii="Arial" w:hAnsi="Arial" w:cs="Arial"/>
        </w:rPr>
        <w:t xml:space="preserve">                                                                                                               </w:t>
      </w:r>
    </w:p>
    <w:p w14:paraId="38361870" w14:textId="77777777" w:rsidR="008B6C7E" w:rsidRPr="007650D0" w:rsidRDefault="008B6C7E" w:rsidP="008B6C7E">
      <w:pPr>
        <w:spacing w:before="240" w:after="0"/>
        <w:rPr>
          <w:rFonts w:ascii="Arial" w:hAnsi="Arial" w:cs="Arial"/>
        </w:rPr>
      </w:pPr>
      <w:proofErr w:type="spellStart"/>
      <w:r w:rsidRPr="007650D0">
        <w:rPr>
          <w:rFonts w:ascii="Arial" w:hAnsi="Arial" w:cs="Arial"/>
        </w:rPr>
        <w:t>Република</w:t>
      </w:r>
      <w:proofErr w:type="spellEnd"/>
      <w:r w:rsidRPr="007650D0">
        <w:rPr>
          <w:rFonts w:ascii="Arial" w:hAnsi="Arial" w:cs="Arial"/>
        </w:rPr>
        <w:t xml:space="preserve"> </w:t>
      </w:r>
      <w:proofErr w:type="spellStart"/>
      <w:r w:rsidRPr="007650D0">
        <w:rPr>
          <w:rFonts w:ascii="Arial" w:hAnsi="Arial" w:cs="Arial"/>
        </w:rPr>
        <w:t>Србија</w:t>
      </w:r>
      <w:proofErr w:type="spellEnd"/>
      <w:r w:rsidRPr="007650D0">
        <w:rPr>
          <w:rFonts w:ascii="Arial" w:hAnsi="Arial" w:cs="Arial"/>
        </w:rPr>
        <w:t xml:space="preserve">                                                         </w:t>
      </w:r>
      <w:r>
        <w:rPr>
          <w:rFonts w:ascii="Arial" w:hAnsi="Arial" w:cs="Arial"/>
        </w:rPr>
        <w:t xml:space="preserve">                      </w:t>
      </w:r>
      <w:r w:rsidRPr="007650D0">
        <w:rPr>
          <w:rFonts w:ascii="Arial" w:hAnsi="Arial" w:cs="Arial"/>
        </w:rPr>
        <w:t xml:space="preserve">                </w:t>
      </w:r>
    </w:p>
    <w:p w14:paraId="0E54464D" w14:textId="77777777" w:rsidR="008B6C7E" w:rsidRPr="007650D0" w:rsidRDefault="008B6C7E" w:rsidP="008B6C7E">
      <w:pPr>
        <w:spacing w:after="0"/>
        <w:rPr>
          <w:rFonts w:ascii="Arial" w:hAnsi="Arial" w:cs="Arial"/>
        </w:rPr>
      </w:pPr>
      <w:r w:rsidRPr="007650D0">
        <w:rPr>
          <w:rFonts w:ascii="Arial" w:hAnsi="Arial" w:cs="Arial"/>
        </w:rPr>
        <w:t>ОПШТИНА ВЛАСОТИНЦЕ</w:t>
      </w:r>
    </w:p>
    <w:p w14:paraId="5219A1A2" w14:textId="77777777" w:rsidR="008B6C7E" w:rsidRPr="007650D0" w:rsidRDefault="008B6C7E" w:rsidP="008B6C7E">
      <w:pPr>
        <w:spacing w:after="0"/>
        <w:rPr>
          <w:rFonts w:ascii="Arial" w:hAnsi="Arial" w:cs="Arial"/>
        </w:rPr>
      </w:pPr>
      <w:r w:rsidRPr="007650D0">
        <w:rPr>
          <w:rFonts w:ascii="Arial" w:hAnsi="Arial" w:cs="Arial"/>
        </w:rPr>
        <w:t>СКУПШТИНА ОПШТИНЕ</w:t>
      </w:r>
    </w:p>
    <w:p w14:paraId="3C5A9D64" w14:textId="77777777" w:rsidR="00816855" w:rsidRDefault="00816855" w:rsidP="008B6C7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01 бр.06-122-2</w:t>
      </w:r>
      <w:r w:rsidR="00685C77">
        <w:rPr>
          <w:rFonts w:ascii="Arial" w:hAnsi="Arial" w:cs="Arial"/>
        </w:rPr>
        <w:t>/2025</w:t>
      </w:r>
    </w:p>
    <w:p w14:paraId="7B54E17D" w14:textId="77777777" w:rsidR="008B6C7E" w:rsidRPr="007650D0" w:rsidRDefault="00816855" w:rsidP="008B6C7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29</w:t>
      </w:r>
      <w:r w:rsidR="008B6C7E">
        <w:rPr>
          <w:rFonts w:ascii="Arial" w:hAnsi="Arial" w:cs="Arial"/>
        </w:rPr>
        <w:t>.12</w:t>
      </w:r>
      <w:r w:rsidR="00685C77">
        <w:rPr>
          <w:rFonts w:ascii="Arial" w:hAnsi="Arial" w:cs="Arial"/>
        </w:rPr>
        <w:t>.2025</w:t>
      </w:r>
      <w:r w:rsidR="008B6C7E" w:rsidRPr="007650D0">
        <w:rPr>
          <w:rFonts w:ascii="Arial" w:hAnsi="Arial" w:cs="Arial"/>
        </w:rPr>
        <w:t>.године</w:t>
      </w:r>
    </w:p>
    <w:p w14:paraId="025B624A" w14:textId="77777777" w:rsidR="00575FB5" w:rsidRPr="008B6C7E" w:rsidRDefault="008B6C7E" w:rsidP="008B6C7E">
      <w:pPr>
        <w:rPr>
          <w:rFonts w:ascii="Arial" w:hAnsi="Arial" w:cs="Arial"/>
        </w:rPr>
      </w:pPr>
      <w:r w:rsidRPr="007650D0">
        <w:rPr>
          <w:rFonts w:ascii="Arial" w:hAnsi="Arial" w:cs="Arial"/>
        </w:rPr>
        <w:t>В Л А С О Т И Н Ц Е</w:t>
      </w:r>
    </w:p>
    <w:p w14:paraId="06D65753" w14:textId="77777777" w:rsidR="00575FB5" w:rsidRPr="00A42F24" w:rsidRDefault="00575FB5" w:rsidP="00575FB5">
      <w:pPr>
        <w:pStyle w:val="odluka-zakon"/>
        <w:shd w:val="clear" w:color="auto" w:fill="FFFFFF"/>
        <w:spacing w:before="225" w:beforeAutospacing="0" w:after="225" w:afterAutospacing="0"/>
        <w:ind w:firstLine="480"/>
        <w:jc w:val="both"/>
        <w:rPr>
          <w:rFonts w:ascii="Arial" w:hAnsi="Arial" w:cs="Arial"/>
          <w:bCs/>
          <w:color w:val="333333"/>
          <w:sz w:val="22"/>
          <w:szCs w:val="22"/>
        </w:rPr>
      </w:pPr>
      <w:proofErr w:type="spellStart"/>
      <w:r w:rsidRPr="00A42F24">
        <w:rPr>
          <w:rFonts w:ascii="Arial" w:hAnsi="Arial" w:cs="Arial"/>
          <w:sz w:val="22"/>
          <w:szCs w:val="22"/>
        </w:rPr>
        <w:t>На</w:t>
      </w:r>
      <w:proofErr w:type="spellEnd"/>
      <w:r w:rsidRPr="00A42F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2F24">
        <w:rPr>
          <w:rFonts w:ascii="Arial" w:hAnsi="Arial" w:cs="Arial"/>
          <w:sz w:val="22"/>
          <w:szCs w:val="22"/>
        </w:rPr>
        <w:t>основу</w:t>
      </w:r>
      <w:proofErr w:type="spellEnd"/>
      <w:r w:rsidRPr="00A42F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чл.</w:t>
      </w:r>
      <w:r w:rsidRPr="00A42F24">
        <w:rPr>
          <w:rFonts w:ascii="Arial" w:hAnsi="Arial" w:cs="Arial"/>
          <w:bCs/>
          <w:color w:val="333333"/>
          <w:sz w:val="22"/>
          <w:szCs w:val="22"/>
        </w:rPr>
        <w:t xml:space="preserve">32.ст.1.тачка 6.Закона о </w:t>
      </w:r>
      <w:proofErr w:type="spellStart"/>
      <w:r w:rsidRPr="00A42F24">
        <w:rPr>
          <w:rFonts w:ascii="Arial" w:hAnsi="Arial" w:cs="Arial"/>
          <w:bCs/>
          <w:color w:val="333333"/>
          <w:sz w:val="22"/>
          <w:szCs w:val="22"/>
        </w:rPr>
        <w:t>локалној</w:t>
      </w:r>
      <w:proofErr w:type="spellEnd"/>
      <w:r w:rsidRPr="00A42F24">
        <w:rPr>
          <w:rFonts w:ascii="Arial" w:hAnsi="Arial" w:cs="Arial"/>
          <w:bCs/>
          <w:color w:val="333333"/>
          <w:sz w:val="22"/>
          <w:szCs w:val="22"/>
        </w:rPr>
        <w:t xml:space="preserve"> </w:t>
      </w:r>
      <w:proofErr w:type="spellStart"/>
      <w:r w:rsidRPr="00A42F24">
        <w:rPr>
          <w:rFonts w:ascii="Arial" w:hAnsi="Arial" w:cs="Arial"/>
          <w:bCs/>
          <w:color w:val="333333"/>
          <w:sz w:val="22"/>
          <w:szCs w:val="22"/>
        </w:rPr>
        <w:t>самоуправи</w:t>
      </w:r>
      <w:proofErr w:type="spellEnd"/>
      <w:r w:rsidRPr="00A42F24">
        <w:rPr>
          <w:rFonts w:ascii="Arial" w:hAnsi="Arial" w:cs="Arial"/>
          <w:bCs/>
          <w:color w:val="333333"/>
          <w:sz w:val="22"/>
          <w:szCs w:val="22"/>
        </w:rPr>
        <w:t xml:space="preserve"> („</w:t>
      </w:r>
      <w:proofErr w:type="spellStart"/>
      <w:r w:rsidRPr="00A42F24">
        <w:rPr>
          <w:rFonts w:ascii="Arial" w:hAnsi="Arial" w:cs="Arial"/>
          <w:bCs/>
          <w:color w:val="333333"/>
          <w:sz w:val="22"/>
          <w:szCs w:val="22"/>
        </w:rPr>
        <w:t>Сл.гласник</w:t>
      </w:r>
      <w:proofErr w:type="spellEnd"/>
      <w:r w:rsidRPr="00A42F24">
        <w:rPr>
          <w:rFonts w:ascii="Arial" w:hAnsi="Arial" w:cs="Arial"/>
          <w:bCs/>
          <w:color w:val="333333"/>
          <w:sz w:val="22"/>
          <w:szCs w:val="22"/>
        </w:rPr>
        <w:t xml:space="preserve"> РС“, бр.129/07, 8</w:t>
      </w:r>
      <w:r>
        <w:rPr>
          <w:rFonts w:ascii="Arial" w:hAnsi="Arial" w:cs="Arial"/>
          <w:bCs/>
          <w:color w:val="333333"/>
          <w:sz w:val="22"/>
          <w:szCs w:val="22"/>
        </w:rPr>
        <w:t>3/14-др.закон, 101/16-др.закон,</w:t>
      </w:r>
      <w:r w:rsidRPr="00A42F24">
        <w:rPr>
          <w:rFonts w:ascii="Arial" w:hAnsi="Arial" w:cs="Arial"/>
          <w:bCs/>
          <w:color w:val="333333"/>
          <w:sz w:val="22"/>
          <w:szCs w:val="22"/>
        </w:rPr>
        <w:t xml:space="preserve"> 47/18</w:t>
      </w:r>
      <w:r>
        <w:rPr>
          <w:rFonts w:ascii="Arial" w:hAnsi="Arial" w:cs="Arial"/>
          <w:bCs/>
          <w:color w:val="333333"/>
          <w:sz w:val="22"/>
          <w:szCs w:val="22"/>
        </w:rPr>
        <w:t xml:space="preserve"> и 111/21-др.закон</w:t>
      </w:r>
      <w:r w:rsidRPr="00A42F24">
        <w:rPr>
          <w:rFonts w:ascii="Arial" w:hAnsi="Arial" w:cs="Arial"/>
          <w:bCs/>
          <w:color w:val="333333"/>
          <w:sz w:val="22"/>
          <w:szCs w:val="22"/>
        </w:rPr>
        <w:t>) и</w:t>
      </w:r>
      <w:r w:rsidRPr="00A42F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2F24">
        <w:rPr>
          <w:rFonts w:ascii="Arial" w:hAnsi="Arial" w:cs="Arial"/>
          <w:sz w:val="22"/>
          <w:szCs w:val="22"/>
        </w:rPr>
        <w:t>члана</w:t>
      </w:r>
      <w:proofErr w:type="spellEnd"/>
      <w:r w:rsidRPr="00A42F24">
        <w:rPr>
          <w:rFonts w:ascii="Arial" w:hAnsi="Arial" w:cs="Arial"/>
          <w:sz w:val="22"/>
          <w:szCs w:val="22"/>
        </w:rPr>
        <w:t xml:space="preserve"> 40.ст.1.тачка 49.Статута </w:t>
      </w:r>
      <w:proofErr w:type="spellStart"/>
      <w:r w:rsidRPr="00A42F24">
        <w:rPr>
          <w:rFonts w:ascii="Arial" w:hAnsi="Arial" w:cs="Arial"/>
          <w:sz w:val="22"/>
          <w:szCs w:val="22"/>
        </w:rPr>
        <w:t>општине</w:t>
      </w:r>
      <w:proofErr w:type="spellEnd"/>
      <w:r w:rsidRPr="00A42F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2F24">
        <w:rPr>
          <w:rFonts w:ascii="Arial" w:hAnsi="Arial" w:cs="Arial"/>
          <w:sz w:val="22"/>
          <w:szCs w:val="22"/>
        </w:rPr>
        <w:t>Власотинце</w:t>
      </w:r>
      <w:proofErr w:type="spellEnd"/>
      <w:r w:rsidRPr="00A42F24">
        <w:rPr>
          <w:rFonts w:ascii="Arial" w:hAnsi="Arial" w:cs="Arial"/>
          <w:sz w:val="22"/>
          <w:szCs w:val="22"/>
        </w:rPr>
        <w:t xml:space="preserve"> ("</w:t>
      </w:r>
      <w:proofErr w:type="spellStart"/>
      <w:r w:rsidRPr="00A42F24">
        <w:rPr>
          <w:rFonts w:ascii="Arial" w:hAnsi="Arial" w:cs="Arial"/>
          <w:sz w:val="22"/>
          <w:szCs w:val="22"/>
        </w:rPr>
        <w:t>Службени</w:t>
      </w:r>
      <w:proofErr w:type="spellEnd"/>
      <w:r w:rsidRPr="00A42F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2F24">
        <w:rPr>
          <w:rFonts w:ascii="Arial" w:hAnsi="Arial" w:cs="Arial"/>
          <w:sz w:val="22"/>
          <w:szCs w:val="22"/>
        </w:rPr>
        <w:t>гласник</w:t>
      </w:r>
      <w:proofErr w:type="spellEnd"/>
      <w:r w:rsidRPr="00A42F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2F24">
        <w:rPr>
          <w:rFonts w:ascii="Arial" w:hAnsi="Arial" w:cs="Arial"/>
          <w:sz w:val="22"/>
          <w:szCs w:val="22"/>
        </w:rPr>
        <w:t>града</w:t>
      </w:r>
      <w:proofErr w:type="spellEnd"/>
      <w:r w:rsidRPr="00A42F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2F24">
        <w:rPr>
          <w:rFonts w:ascii="Arial" w:hAnsi="Arial" w:cs="Arial"/>
          <w:sz w:val="22"/>
          <w:szCs w:val="22"/>
        </w:rPr>
        <w:t>Лесковца</w:t>
      </w:r>
      <w:proofErr w:type="spellEnd"/>
      <w:r w:rsidRPr="00A42F24">
        <w:rPr>
          <w:rFonts w:ascii="Arial" w:hAnsi="Arial" w:cs="Arial"/>
          <w:sz w:val="22"/>
          <w:szCs w:val="22"/>
        </w:rPr>
        <w:t xml:space="preserve">", </w:t>
      </w:r>
      <w:proofErr w:type="spellStart"/>
      <w:r w:rsidRPr="00A42F24">
        <w:rPr>
          <w:rFonts w:ascii="Arial" w:hAnsi="Arial" w:cs="Arial"/>
          <w:sz w:val="22"/>
          <w:szCs w:val="22"/>
        </w:rPr>
        <w:t>број</w:t>
      </w:r>
      <w:proofErr w:type="spellEnd"/>
      <w:r w:rsidRPr="00A42F24">
        <w:rPr>
          <w:rFonts w:ascii="Arial" w:hAnsi="Arial" w:cs="Arial"/>
          <w:sz w:val="22"/>
          <w:szCs w:val="22"/>
        </w:rPr>
        <w:t xml:space="preserve"> 6/19), </w:t>
      </w:r>
      <w:proofErr w:type="spellStart"/>
      <w:r w:rsidRPr="00A42F24">
        <w:rPr>
          <w:rFonts w:ascii="Arial" w:hAnsi="Arial" w:cs="Arial"/>
          <w:sz w:val="22"/>
          <w:szCs w:val="22"/>
        </w:rPr>
        <w:t>члана</w:t>
      </w:r>
      <w:proofErr w:type="spellEnd"/>
      <w:r w:rsidRPr="00A42F24">
        <w:rPr>
          <w:rFonts w:ascii="Arial" w:hAnsi="Arial" w:cs="Arial"/>
          <w:sz w:val="22"/>
          <w:szCs w:val="22"/>
        </w:rPr>
        <w:t xml:space="preserve"> 50.Закона о </w:t>
      </w:r>
      <w:proofErr w:type="spellStart"/>
      <w:r w:rsidRPr="00A42F24">
        <w:rPr>
          <w:rFonts w:ascii="Arial" w:hAnsi="Arial" w:cs="Arial"/>
          <w:sz w:val="22"/>
          <w:szCs w:val="22"/>
        </w:rPr>
        <w:t>предшколском</w:t>
      </w:r>
      <w:proofErr w:type="spellEnd"/>
      <w:r w:rsidRPr="00A42F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2F24">
        <w:rPr>
          <w:rFonts w:ascii="Arial" w:hAnsi="Arial" w:cs="Arial"/>
          <w:sz w:val="22"/>
          <w:szCs w:val="22"/>
        </w:rPr>
        <w:t>васпитању</w:t>
      </w:r>
      <w:proofErr w:type="spellEnd"/>
      <w:r w:rsidRPr="00A42F2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A42F24">
        <w:rPr>
          <w:rFonts w:ascii="Arial" w:hAnsi="Arial" w:cs="Arial"/>
          <w:sz w:val="22"/>
          <w:szCs w:val="22"/>
        </w:rPr>
        <w:t>образовању</w:t>
      </w:r>
      <w:proofErr w:type="spellEnd"/>
      <w:r w:rsidRPr="00A42F24">
        <w:rPr>
          <w:rFonts w:ascii="Arial" w:hAnsi="Arial" w:cs="Arial"/>
          <w:sz w:val="22"/>
          <w:szCs w:val="22"/>
        </w:rPr>
        <w:t xml:space="preserve"> ("</w:t>
      </w:r>
      <w:proofErr w:type="spellStart"/>
      <w:r w:rsidRPr="00A42F24">
        <w:rPr>
          <w:rFonts w:ascii="Arial" w:hAnsi="Arial" w:cs="Arial"/>
          <w:sz w:val="22"/>
          <w:szCs w:val="22"/>
        </w:rPr>
        <w:t>Сл.гласник</w:t>
      </w:r>
      <w:proofErr w:type="spellEnd"/>
      <w:r w:rsidRPr="00A42F24">
        <w:rPr>
          <w:rFonts w:ascii="Arial" w:hAnsi="Arial" w:cs="Arial"/>
          <w:sz w:val="22"/>
          <w:szCs w:val="22"/>
        </w:rPr>
        <w:t xml:space="preserve"> РС" </w:t>
      </w:r>
      <w:proofErr w:type="spellStart"/>
      <w:r w:rsidRPr="00A42F24">
        <w:rPr>
          <w:rFonts w:ascii="Arial" w:hAnsi="Arial" w:cs="Arial"/>
          <w:sz w:val="22"/>
          <w:szCs w:val="22"/>
        </w:rPr>
        <w:t>бр</w:t>
      </w:r>
      <w:proofErr w:type="spellEnd"/>
      <w:r w:rsidRPr="00A42F24">
        <w:rPr>
          <w:rFonts w:ascii="Arial" w:hAnsi="Arial" w:cs="Arial"/>
          <w:sz w:val="22"/>
          <w:szCs w:val="22"/>
        </w:rPr>
        <w:t>. 18/2010, 101/2017, 113/17, 10/19 и 129/21</w:t>
      </w:r>
      <w:r>
        <w:rPr>
          <w:rFonts w:ascii="Arial" w:hAnsi="Arial" w:cs="Arial"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sz w:val="22"/>
          <w:szCs w:val="22"/>
        </w:rPr>
        <w:t>члана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A66C7">
        <w:rPr>
          <w:rFonts w:ascii="Arial" w:hAnsi="Arial" w:cs="Arial"/>
          <w:sz w:val="22"/>
          <w:szCs w:val="22"/>
        </w:rPr>
        <w:t xml:space="preserve">4, </w:t>
      </w:r>
      <w:r>
        <w:rPr>
          <w:rFonts w:ascii="Arial" w:hAnsi="Arial" w:cs="Arial"/>
          <w:sz w:val="22"/>
          <w:szCs w:val="22"/>
        </w:rPr>
        <w:t>12. и 13.</w:t>
      </w:r>
      <w:r w:rsidRPr="00A42F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2F24">
        <w:rPr>
          <w:rFonts w:ascii="Arial" w:hAnsi="Arial" w:cs="Arial"/>
          <w:bCs/>
          <w:color w:val="333333"/>
          <w:sz w:val="22"/>
          <w:szCs w:val="22"/>
        </w:rPr>
        <w:t>Правилника</w:t>
      </w:r>
      <w:proofErr w:type="spellEnd"/>
      <w:r w:rsidRPr="00A42F24">
        <w:rPr>
          <w:rFonts w:ascii="Arial" w:hAnsi="Arial" w:cs="Arial"/>
          <w:bCs/>
          <w:color w:val="333333"/>
          <w:sz w:val="22"/>
          <w:szCs w:val="22"/>
        </w:rPr>
        <w:t xml:space="preserve"> о </w:t>
      </w:r>
      <w:proofErr w:type="spellStart"/>
      <w:r w:rsidRPr="00A42F24">
        <w:rPr>
          <w:rFonts w:ascii="Arial" w:hAnsi="Arial" w:cs="Arial"/>
          <w:bCs/>
          <w:color w:val="333333"/>
          <w:sz w:val="22"/>
          <w:szCs w:val="22"/>
        </w:rPr>
        <w:t>мерилима</w:t>
      </w:r>
      <w:proofErr w:type="spellEnd"/>
      <w:r w:rsidRPr="00A42F24">
        <w:rPr>
          <w:rFonts w:ascii="Arial" w:hAnsi="Arial" w:cs="Arial"/>
          <w:bCs/>
          <w:color w:val="333333"/>
          <w:sz w:val="22"/>
          <w:szCs w:val="22"/>
        </w:rPr>
        <w:t xml:space="preserve"> </w:t>
      </w:r>
      <w:proofErr w:type="spellStart"/>
      <w:r w:rsidRPr="00A42F24">
        <w:rPr>
          <w:rFonts w:ascii="Arial" w:hAnsi="Arial" w:cs="Arial"/>
          <w:bCs/>
          <w:color w:val="333333"/>
          <w:sz w:val="22"/>
          <w:szCs w:val="22"/>
        </w:rPr>
        <w:t>за</w:t>
      </w:r>
      <w:proofErr w:type="spellEnd"/>
      <w:r w:rsidRPr="00A42F24">
        <w:rPr>
          <w:rFonts w:ascii="Arial" w:hAnsi="Arial" w:cs="Arial"/>
          <w:bCs/>
          <w:color w:val="333333"/>
          <w:sz w:val="22"/>
          <w:szCs w:val="22"/>
        </w:rPr>
        <w:t xml:space="preserve"> </w:t>
      </w:r>
      <w:proofErr w:type="spellStart"/>
      <w:r w:rsidRPr="00A42F24">
        <w:rPr>
          <w:rFonts w:ascii="Arial" w:hAnsi="Arial" w:cs="Arial"/>
          <w:bCs/>
          <w:color w:val="333333"/>
          <w:sz w:val="22"/>
          <w:szCs w:val="22"/>
        </w:rPr>
        <w:t>утврђивање</w:t>
      </w:r>
      <w:proofErr w:type="spellEnd"/>
      <w:r w:rsidRPr="00A42F24">
        <w:rPr>
          <w:rFonts w:ascii="Arial" w:hAnsi="Arial" w:cs="Arial"/>
          <w:bCs/>
          <w:color w:val="333333"/>
          <w:sz w:val="22"/>
          <w:szCs w:val="22"/>
        </w:rPr>
        <w:t xml:space="preserve"> </w:t>
      </w:r>
      <w:proofErr w:type="spellStart"/>
      <w:r w:rsidRPr="00A42F24">
        <w:rPr>
          <w:rFonts w:ascii="Arial" w:hAnsi="Arial" w:cs="Arial"/>
          <w:bCs/>
          <w:color w:val="333333"/>
          <w:sz w:val="22"/>
          <w:szCs w:val="22"/>
        </w:rPr>
        <w:t>економске</w:t>
      </w:r>
      <w:proofErr w:type="spellEnd"/>
      <w:r w:rsidRPr="00A42F24">
        <w:rPr>
          <w:rFonts w:ascii="Arial" w:hAnsi="Arial" w:cs="Arial"/>
          <w:bCs/>
          <w:color w:val="333333"/>
          <w:sz w:val="22"/>
          <w:szCs w:val="22"/>
        </w:rPr>
        <w:t xml:space="preserve"> </w:t>
      </w:r>
      <w:proofErr w:type="spellStart"/>
      <w:r w:rsidRPr="00A42F24">
        <w:rPr>
          <w:rFonts w:ascii="Arial" w:hAnsi="Arial" w:cs="Arial"/>
          <w:bCs/>
          <w:color w:val="333333"/>
          <w:sz w:val="22"/>
          <w:szCs w:val="22"/>
        </w:rPr>
        <w:t>цене</w:t>
      </w:r>
      <w:proofErr w:type="spellEnd"/>
      <w:r w:rsidRPr="00A42F24">
        <w:rPr>
          <w:rFonts w:ascii="Arial" w:hAnsi="Arial" w:cs="Arial"/>
          <w:bCs/>
          <w:color w:val="333333"/>
          <w:sz w:val="22"/>
          <w:szCs w:val="22"/>
        </w:rPr>
        <w:t xml:space="preserve"> </w:t>
      </w:r>
      <w:proofErr w:type="spellStart"/>
      <w:r w:rsidRPr="00A42F24">
        <w:rPr>
          <w:rFonts w:ascii="Arial" w:hAnsi="Arial" w:cs="Arial"/>
          <w:bCs/>
          <w:color w:val="333333"/>
          <w:sz w:val="22"/>
          <w:szCs w:val="22"/>
        </w:rPr>
        <w:t>програма</w:t>
      </w:r>
      <w:proofErr w:type="spellEnd"/>
      <w:r w:rsidRPr="00A42F24">
        <w:rPr>
          <w:rFonts w:ascii="Arial" w:hAnsi="Arial" w:cs="Arial"/>
          <w:bCs/>
          <w:color w:val="333333"/>
          <w:sz w:val="22"/>
          <w:szCs w:val="22"/>
        </w:rPr>
        <w:t xml:space="preserve"> </w:t>
      </w:r>
      <w:proofErr w:type="spellStart"/>
      <w:r w:rsidRPr="00A42F24">
        <w:rPr>
          <w:rFonts w:ascii="Arial" w:hAnsi="Arial" w:cs="Arial"/>
          <w:bCs/>
          <w:color w:val="333333"/>
          <w:sz w:val="22"/>
          <w:szCs w:val="22"/>
        </w:rPr>
        <w:t>васпитања</w:t>
      </w:r>
      <w:proofErr w:type="spellEnd"/>
      <w:r w:rsidRPr="00A42F24">
        <w:rPr>
          <w:rFonts w:ascii="Arial" w:hAnsi="Arial" w:cs="Arial"/>
          <w:bCs/>
          <w:color w:val="333333"/>
          <w:sz w:val="22"/>
          <w:szCs w:val="22"/>
        </w:rPr>
        <w:t xml:space="preserve"> и </w:t>
      </w:r>
      <w:proofErr w:type="spellStart"/>
      <w:r w:rsidRPr="00A42F24">
        <w:rPr>
          <w:rFonts w:ascii="Arial" w:hAnsi="Arial" w:cs="Arial"/>
          <w:bCs/>
          <w:color w:val="333333"/>
          <w:sz w:val="22"/>
          <w:szCs w:val="22"/>
        </w:rPr>
        <w:t>образовања</w:t>
      </w:r>
      <w:proofErr w:type="spellEnd"/>
      <w:r w:rsidRPr="00A42F24">
        <w:rPr>
          <w:rFonts w:ascii="Arial" w:hAnsi="Arial" w:cs="Arial"/>
          <w:bCs/>
          <w:color w:val="333333"/>
          <w:sz w:val="22"/>
          <w:szCs w:val="22"/>
        </w:rPr>
        <w:t xml:space="preserve"> у </w:t>
      </w:r>
      <w:proofErr w:type="spellStart"/>
      <w:r w:rsidRPr="00A42F24">
        <w:rPr>
          <w:rFonts w:ascii="Arial" w:hAnsi="Arial" w:cs="Arial"/>
          <w:bCs/>
          <w:color w:val="333333"/>
          <w:sz w:val="22"/>
          <w:szCs w:val="22"/>
        </w:rPr>
        <w:t>предшколским</w:t>
      </w:r>
      <w:proofErr w:type="spellEnd"/>
      <w:r w:rsidRPr="00A42F24">
        <w:rPr>
          <w:rFonts w:ascii="Arial" w:hAnsi="Arial" w:cs="Arial"/>
          <w:bCs/>
          <w:color w:val="333333"/>
          <w:sz w:val="22"/>
          <w:szCs w:val="22"/>
        </w:rPr>
        <w:t xml:space="preserve"> </w:t>
      </w:r>
      <w:proofErr w:type="spellStart"/>
      <w:r w:rsidRPr="00A42F24">
        <w:rPr>
          <w:rFonts w:ascii="Arial" w:hAnsi="Arial" w:cs="Arial"/>
          <w:bCs/>
          <w:color w:val="333333"/>
          <w:sz w:val="22"/>
          <w:szCs w:val="22"/>
        </w:rPr>
        <w:t>установама</w:t>
      </w:r>
      <w:proofErr w:type="spellEnd"/>
      <w:r w:rsidRPr="00A42F24">
        <w:rPr>
          <w:rFonts w:ascii="Arial" w:hAnsi="Arial" w:cs="Arial"/>
          <w:bCs/>
          <w:color w:val="333333"/>
          <w:sz w:val="22"/>
          <w:szCs w:val="22"/>
        </w:rPr>
        <w:t xml:space="preserve"> („</w:t>
      </w:r>
      <w:proofErr w:type="spellStart"/>
      <w:r w:rsidRPr="00A42F24">
        <w:rPr>
          <w:rFonts w:ascii="Arial" w:hAnsi="Arial" w:cs="Arial"/>
          <w:bCs/>
          <w:color w:val="333333"/>
          <w:sz w:val="22"/>
          <w:szCs w:val="22"/>
        </w:rPr>
        <w:t>Сл.гласник</w:t>
      </w:r>
      <w:proofErr w:type="spellEnd"/>
      <w:r w:rsidRPr="00A42F24">
        <w:rPr>
          <w:rFonts w:ascii="Arial" w:hAnsi="Arial" w:cs="Arial"/>
          <w:bCs/>
          <w:color w:val="333333"/>
          <w:sz w:val="22"/>
          <w:szCs w:val="22"/>
        </w:rPr>
        <w:t xml:space="preserve"> РС“, бр.87/21), </w:t>
      </w:r>
      <w:proofErr w:type="spellStart"/>
      <w:r w:rsidR="008B6C7E">
        <w:rPr>
          <w:rFonts w:ascii="Arial" w:hAnsi="Arial" w:cs="Arial"/>
          <w:sz w:val="22"/>
          <w:szCs w:val="22"/>
        </w:rPr>
        <w:t>Ск</w:t>
      </w:r>
      <w:r>
        <w:rPr>
          <w:rFonts w:ascii="Arial" w:hAnsi="Arial" w:cs="Arial"/>
          <w:sz w:val="22"/>
          <w:szCs w:val="22"/>
        </w:rPr>
        <w:t>упштина</w:t>
      </w:r>
      <w:proofErr w:type="spellEnd"/>
      <w:r w:rsidRPr="00A42F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2F24">
        <w:rPr>
          <w:rFonts w:ascii="Arial" w:hAnsi="Arial" w:cs="Arial"/>
          <w:sz w:val="22"/>
          <w:szCs w:val="22"/>
        </w:rPr>
        <w:t>општине</w:t>
      </w:r>
      <w:proofErr w:type="spellEnd"/>
      <w:r w:rsidRPr="00A42F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2F24">
        <w:rPr>
          <w:rFonts w:ascii="Arial" w:hAnsi="Arial" w:cs="Arial"/>
          <w:sz w:val="22"/>
          <w:szCs w:val="22"/>
        </w:rPr>
        <w:t>Власотинце</w:t>
      </w:r>
      <w:proofErr w:type="spellEnd"/>
      <w:r w:rsidRPr="00A42F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2F24">
        <w:rPr>
          <w:rFonts w:ascii="Arial" w:hAnsi="Arial" w:cs="Arial"/>
          <w:sz w:val="22"/>
          <w:szCs w:val="22"/>
        </w:rPr>
        <w:t>на</w:t>
      </w:r>
      <w:proofErr w:type="spellEnd"/>
      <w:r w:rsidR="008B6C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85C77">
        <w:rPr>
          <w:rFonts w:ascii="Arial" w:hAnsi="Arial" w:cs="Arial"/>
          <w:sz w:val="22"/>
          <w:szCs w:val="22"/>
        </w:rPr>
        <w:t>седници</w:t>
      </w:r>
      <w:proofErr w:type="spellEnd"/>
      <w:r w:rsidRPr="00A42F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2F24">
        <w:rPr>
          <w:rFonts w:ascii="Arial" w:hAnsi="Arial" w:cs="Arial"/>
          <w:sz w:val="22"/>
          <w:szCs w:val="22"/>
        </w:rPr>
        <w:t>од</w:t>
      </w:r>
      <w:proofErr w:type="spellEnd"/>
      <w:r w:rsidR="00816855">
        <w:rPr>
          <w:rFonts w:ascii="Arial" w:hAnsi="Arial" w:cs="Arial"/>
          <w:sz w:val="22"/>
          <w:szCs w:val="22"/>
        </w:rPr>
        <w:t xml:space="preserve"> 29.</w:t>
      </w:r>
      <w:r w:rsidR="00685C77">
        <w:rPr>
          <w:rFonts w:ascii="Arial" w:hAnsi="Arial" w:cs="Arial"/>
          <w:sz w:val="22"/>
          <w:szCs w:val="22"/>
        </w:rPr>
        <w:t>12.2025</w:t>
      </w:r>
      <w:r>
        <w:rPr>
          <w:rFonts w:ascii="Arial" w:hAnsi="Arial" w:cs="Arial"/>
          <w:sz w:val="22"/>
          <w:szCs w:val="22"/>
        </w:rPr>
        <w:t>.</w:t>
      </w:r>
      <w:r w:rsidRPr="00A42F24">
        <w:rPr>
          <w:rFonts w:ascii="Arial" w:hAnsi="Arial" w:cs="Arial"/>
          <w:sz w:val="22"/>
          <w:szCs w:val="22"/>
        </w:rPr>
        <w:t>године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донела</w:t>
      </w:r>
      <w:proofErr w:type="spellEnd"/>
      <w:r w:rsidRPr="00A42F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2F24">
        <w:rPr>
          <w:rFonts w:ascii="Arial" w:hAnsi="Arial" w:cs="Arial"/>
          <w:sz w:val="22"/>
          <w:szCs w:val="22"/>
        </w:rPr>
        <w:t>је</w:t>
      </w:r>
      <w:proofErr w:type="spellEnd"/>
    </w:p>
    <w:p w14:paraId="67E0C599" w14:textId="77777777" w:rsidR="00575FB5" w:rsidRPr="007E4EB2" w:rsidRDefault="00575FB5" w:rsidP="00575FB5">
      <w:pPr>
        <w:pStyle w:val="2zakon"/>
        <w:rPr>
          <w:b/>
          <w:color w:val="000000" w:themeColor="text1"/>
          <w:sz w:val="22"/>
          <w:szCs w:val="22"/>
        </w:rPr>
      </w:pPr>
      <w:r w:rsidRPr="007E4EB2">
        <w:rPr>
          <w:b/>
          <w:color w:val="000000" w:themeColor="text1"/>
          <w:sz w:val="22"/>
          <w:szCs w:val="22"/>
        </w:rPr>
        <w:t>О Д Л У К У</w:t>
      </w:r>
    </w:p>
    <w:p w14:paraId="35096321" w14:textId="77777777" w:rsidR="00575FB5" w:rsidRPr="007E4EB2" w:rsidRDefault="00575FB5" w:rsidP="008B6C7E">
      <w:pPr>
        <w:pStyle w:val="2zakon"/>
        <w:rPr>
          <w:b/>
          <w:color w:val="000000" w:themeColor="text1"/>
          <w:sz w:val="22"/>
          <w:szCs w:val="22"/>
        </w:rPr>
      </w:pPr>
      <w:r w:rsidRPr="007E4EB2">
        <w:rPr>
          <w:b/>
          <w:color w:val="000000" w:themeColor="text1"/>
          <w:sz w:val="22"/>
          <w:szCs w:val="22"/>
        </w:rPr>
        <w:t>О УТВРЂИВАЊУ ЕКОНОМСКЕ ЦЕНЕ ПРОГРАМА ВАСПИТАЊА И ОБРАЗОВАЊА У ПРЕДШКОЛСКОЈ УСТАНОВИ “М</w:t>
      </w:r>
      <w:r w:rsidR="00685C77">
        <w:rPr>
          <w:b/>
          <w:color w:val="000000" w:themeColor="text1"/>
          <w:sz w:val="22"/>
          <w:szCs w:val="22"/>
        </w:rPr>
        <w:t>ИЛКА ДИМАНИЋ“ ВЛАСОТИНЦЕ ЗА 2026</w:t>
      </w:r>
      <w:r w:rsidRPr="007E4EB2">
        <w:rPr>
          <w:b/>
          <w:color w:val="000000" w:themeColor="text1"/>
          <w:sz w:val="22"/>
          <w:szCs w:val="22"/>
        </w:rPr>
        <w:t>.ГОДИНУ</w:t>
      </w:r>
    </w:p>
    <w:p w14:paraId="442CAA67" w14:textId="77777777" w:rsidR="00575FB5" w:rsidRPr="007E4EB2" w:rsidRDefault="00575FB5" w:rsidP="00575FB5">
      <w:pPr>
        <w:pStyle w:val="4clan"/>
        <w:rPr>
          <w:b w:val="0"/>
          <w:color w:val="000000" w:themeColor="text1"/>
          <w:sz w:val="22"/>
          <w:szCs w:val="22"/>
        </w:rPr>
      </w:pPr>
      <w:proofErr w:type="spellStart"/>
      <w:r w:rsidRPr="007E4EB2">
        <w:rPr>
          <w:b w:val="0"/>
          <w:color w:val="000000" w:themeColor="text1"/>
          <w:sz w:val="22"/>
          <w:szCs w:val="22"/>
        </w:rPr>
        <w:t>Члан</w:t>
      </w:r>
      <w:proofErr w:type="spellEnd"/>
      <w:r w:rsidRPr="007E4EB2">
        <w:rPr>
          <w:b w:val="0"/>
          <w:color w:val="000000" w:themeColor="text1"/>
          <w:sz w:val="22"/>
          <w:szCs w:val="22"/>
        </w:rPr>
        <w:t xml:space="preserve"> 1.</w:t>
      </w:r>
    </w:p>
    <w:p w14:paraId="0091FADA" w14:textId="77777777" w:rsidR="00575FB5" w:rsidRPr="007E4EB2" w:rsidRDefault="00575FB5" w:rsidP="00575FB5">
      <w:pPr>
        <w:pStyle w:val="1tekst"/>
        <w:ind w:left="0" w:firstLine="0"/>
        <w:rPr>
          <w:color w:val="000000" w:themeColor="text1"/>
          <w:sz w:val="22"/>
          <w:szCs w:val="22"/>
        </w:rPr>
      </w:pPr>
      <w:r w:rsidRPr="007E4EB2">
        <w:rPr>
          <w:color w:val="000000" w:themeColor="text1"/>
          <w:sz w:val="22"/>
          <w:szCs w:val="22"/>
        </w:rPr>
        <w:t xml:space="preserve">         </w:t>
      </w:r>
      <w:proofErr w:type="spellStart"/>
      <w:r w:rsidRPr="007E4EB2">
        <w:rPr>
          <w:color w:val="000000" w:themeColor="text1"/>
          <w:sz w:val="22"/>
          <w:szCs w:val="22"/>
        </w:rPr>
        <w:t>Овом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одлуком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утврђује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се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економска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цена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програма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васпитања</w:t>
      </w:r>
      <w:proofErr w:type="spellEnd"/>
      <w:r w:rsidRPr="007E4EB2">
        <w:rPr>
          <w:color w:val="000000" w:themeColor="text1"/>
          <w:sz w:val="22"/>
          <w:szCs w:val="22"/>
        </w:rPr>
        <w:t xml:space="preserve"> и </w:t>
      </w:r>
      <w:proofErr w:type="spellStart"/>
      <w:r w:rsidRPr="007E4EB2">
        <w:rPr>
          <w:color w:val="000000" w:themeColor="text1"/>
          <w:sz w:val="22"/>
          <w:szCs w:val="22"/>
        </w:rPr>
        <w:t>образовања</w:t>
      </w:r>
      <w:proofErr w:type="spellEnd"/>
      <w:r w:rsidRPr="007E4EB2">
        <w:rPr>
          <w:color w:val="000000" w:themeColor="text1"/>
          <w:sz w:val="22"/>
          <w:szCs w:val="22"/>
        </w:rPr>
        <w:t xml:space="preserve"> у </w:t>
      </w:r>
      <w:proofErr w:type="spellStart"/>
      <w:r w:rsidRPr="007E4EB2">
        <w:rPr>
          <w:color w:val="000000" w:themeColor="text1"/>
          <w:sz w:val="22"/>
          <w:szCs w:val="22"/>
        </w:rPr>
        <w:t>Предшколској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установи</w:t>
      </w:r>
      <w:proofErr w:type="spellEnd"/>
      <w:r w:rsidRPr="007E4EB2">
        <w:rPr>
          <w:color w:val="000000" w:themeColor="text1"/>
          <w:sz w:val="22"/>
          <w:szCs w:val="22"/>
        </w:rPr>
        <w:t xml:space="preserve"> „</w:t>
      </w:r>
      <w:proofErr w:type="spellStart"/>
      <w:r w:rsidRPr="007E4EB2">
        <w:rPr>
          <w:color w:val="000000" w:themeColor="text1"/>
          <w:sz w:val="22"/>
          <w:szCs w:val="22"/>
        </w:rPr>
        <w:t>Милка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Диманић</w:t>
      </w:r>
      <w:proofErr w:type="spellEnd"/>
      <w:r w:rsidRPr="007E4EB2">
        <w:rPr>
          <w:color w:val="000000" w:themeColor="text1"/>
          <w:sz w:val="22"/>
          <w:szCs w:val="22"/>
        </w:rPr>
        <w:t xml:space="preserve">“ </w:t>
      </w:r>
      <w:proofErr w:type="spellStart"/>
      <w:r w:rsidRPr="007E4EB2">
        <w:rPr>
          <w:color w:val="000000" w:themeColor="text1"/>
          <w:sz w:val="22"/>
          <w:szCs w:val="22"/>
        </w:rPr>
        <w:t>Власотинце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за</w:t>
      </w:r>
      <w:proofErr w:type="spellEnd"/>
      <w:r w:rsidRPr="007E4EB2">
        <w:rPr>
          <w:color w:val="000000" w:themeColor="text1"/>
          <w:sz w:val="22"/>
          <w:szCs w:val="22"/>
        </w:rPr>
        <w:t xml:space="preserve"> 202</w:t>
      </w:r>
      <w:r w:rsidR="00685C77">
        <w:rPr>
          <w:color w:val="000000" w:themeColor="text1"/>
          <w:sz w:val="22"/>
          <w:szCs w:val="22"/>
        </w:rPr>
        <w:t>6</w:t>
      </w:r>
      <w:r w:rsidRPr="007E4EB2">
        <w:rPr>
          <w:color w:val="000000" w:themeColor="text1"/>
          <w:sz w:val="22"/>
          <w:szCs w:val="22"/>
        </w:rPr>
        <w:t xml:space="preserve">.годину, </w:t>
      </w:r>
      <w:proofErr w:type="spellStart"/>
      <w:r w:rsidRPr="007E4EB2">
        <w:rPr>
          <w:color w:val="000000" w:themeColor="text1"/>
          <w:sz w:val="22"/>
          <w:szCs w:val="22"/>
        </w:rPr>
        <w:t>чији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је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оснивач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општина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Власотинце</w:t>
      </w:r>
      <w:proofErr w:type="spellEnd"/>
    </w:p>
    <w:p w14:paraId="7B5130F8" w14:textId="77777777" w:rsidR="00575FB5" w:rsidRPr="007E4EB2" w:rsidRDefault="00575FB5" w:rsidP="00575FB5">
      <w:pPr>
        <w:pStyle w:val="1tekst"/>
        <w:ind w:left="0" w:firstLine="0"/>
        <w:rPr>
          <w:color w:val="000000" w:themeColor="text1"/>
          <w:sz w:val="22"/>
          <w:szCs w:val="22"/>
        </w:rPr>
      </w:pPr>
    </w:p>
    <w:p w14:paraId="74D087A3" w14:textId="77777777" w:rsidR="00575FB5" w:rsidRPr="007E4EB2" w:rsidRDefault="00575FB5" w:rsidP="00575FB5">
      <w:pPr>
        <w:pStyle w:val="4clan"/>
        <w:rPr>
          <w:b w:val="0"/>
          <w:color w:val="000000" w:themeColor="text1"/>
          <w:sz w:val="22"/>
          <w:szCs w:val="22"/>
        </w:rPr>
      </w:pPr>
      <w:proofErr w:type="spellStart"/>
      <w:r w:rsidRPr="007E4EB2">
        <w:rPr>
          <w:b w:val="0"/>
          <w:color w:val="000000" w:themeColor="text1"/>
          <w:sz w:val="22"/>
          <w:szCs w:val="22"/>
        </w:rPr>
        <w:t>Члан</w:t>
      </w:r>
      <w:proofErr w:type="spellEnd"/>
      <w:r w:rsidRPr="007E4EB2">
        <w:rPr>
          <w:b w:val="0"/>
          <w:color w:val="000000" w:themeColor="text1"/>
          <w:sz w:val="22"/>
          <w:szCs w:val="22"/>
        </w:rPr>
        <w:t xml:space="preserve"> 2.</w:t>
      </w:r>
    </w:p>
    <w:p w14:paraId="7EF07305" w14:textId="77777777" w:rsidR="00575FB5" w:rsidRPr="00D45FFA" w:rsidRDefault="00575FB5" w:rsidP="00575FB5">
      <w:pPr>
        <w:pStyle w:val="1tekst"/>
        <w:ind w:left="0" w:firstLine="0"/>
        <w:rPr>
          <w:color w:val="000000" w:themeColor="text1"/>
          <w:sz w:val="22"/>
          <w:szCs w:val="22"/>
        </w:rPr>
      </w:pPr>
      <w:r w:rsidRPr="007E4EB2">
        <w:rPr>
          <w:color w:val="000000" w:themeColor="text1"/>
          <w:sz w:val="22"/>
          <w:szCs w:val="22"/>
        </w:rPr>
        <w:t xml:space="preserve">        </w:t>
      </w:r>
      <w:proofErr w:type="spellStart"/>
      <w:r w:rsidRPr="007E4EB2">
        <w:rPr>
          <w:color w:val="000000" w:themeColor="text1"/>
          <w:sz w:val="22"/>
          <w:szCs w:val="22"/>
        </w:rPr>
        <w:t>Економска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цена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програма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васпитања</w:t>
      </w:r>
      <w:proofErr w:type="spellEnd"/>
      <w:r w:rsidRPr="007E4EB2">
        <w:rPr>
          <w:color w:val="000000" w:themeColor="text1"/>
          <w:sz w:val="22"/>
          <w:szCs w:val="22"/>
        </w:rPr>
        <w:t xml:space="preserve"> и </w:t>
      </w:r>
      <w:proofErr w:type="spellStart"/>
      <w:r w:rsidRPr="007E4EB2">
        <w:rPr>
          <w:color w:val="000000" w:themeColor="text1"/>
          <w:sz w:val="22"/>
          <w:szCs w:val="22"/>
        </w:rPr>
        <w:t>образовања</w:t>
      </w:r>
      <w:proofErr w:type="spellEnd"/>
      <w:r w:rsidRPr="007E4EB2">
        <w:rPr>
          <w:color w:val="000000" w:themeColor="text1"/>
          <w:sz w:val="22"/>
          <w:szCs w:val="22"/>
        </w:rPr>
        <w:t xml:space="preserve"> у </w:t>
      </w:r>
      <w:proofErr w:type="spellStart"/>
      <w:r w:rsidRPr="007E4EB2">
        <w:rPr>
          <w:color w:val="000000" w:themeColor="text1"/>
          <w:sz w:val="22"/>
          <w:szCs w:val="22"/>
        </w:rPr>
        <w:t>Предшколској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установи</w:t>
      </w:r>
      <w:proofErr w:type="spellEnd"/>
      <w:r w:rsidRPr="007E4EB2">
        <w:rPr>
          <w:color w:val="000000" w:themeColor="text1"/>
          <w:sz w:val="22"/>
          <w:szCs w:val="22"/>
        </w:rPr>
        <w:t xml:space="preserve"> „</w:t>
      </w:r>
      <w:proofErr w:type="spellStart"/>
      <w:r w:rsidRPr="007E4EB2">
        <w:rPr>
          <w:color w:val="000000" w:themeColor="text1"/>
          <w:sz w:val="22"/>
          <w:szCs w:val="22"/>
        </w:rPr>
        <w:t>Милка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Диманић</w:t>
      </w:r>
      <w:proofErr w:type="spellEnd"/>
      <w:r w:rsidRPr="007E4EB2">
        <w:rPr>
          <w:color w:val="000000" w:themeColor="text1"/>
          <w:sz w:val="22"/>
          <w:szCs w:val="22"/>
        </w:rPr>
        <w:t xml:space="preserve">“ </w:t>
      </w:r>
      <w:proofErr w:type="spellStart"/>
      <w:r w:rsidRPr="007E4EB2">
        <w:rPr>
          <w:color w:val="000000" w:themeColor="text1"/>
          <w:sz w:val="22"/>
          <w:szCs w:val="22"/>
        </w:rPr>
        <w:t>Власотинце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за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r w:rsidRPr="00D45FFA">
        <w:rPr>
          <w:color w:val="000000" w:themeColor="text1"/>
          <w:sz w:val="22"/>
          <w:szCs w:val="22"/>
        </w:rPr>
        <w:t>202</w:t>
      </w:r>
      <w:r w:rsidR="00685C77">
        <w:rPr>
          <w:color w:val="000000" w:themeColor="text1"/>
          <w:sz w:val="22"/>
          <w:szCs w:val="22"/>
        </w:rPr>
        <w:t>6</w:t>
      </w:r>
      <w:r w:rsidRPr="00D45FFA">
        <w:rPr>
          <w:color w:val="000000" w:themeColor="text1"/>
          <w:sz w:val="22"/>
          <w:szCs w:val="22"/>
        </w:rPr>
        <w:t xml:space="preserve">.годину, </w:t>
      </w:r>
      <w:proofErr w:type="spellStart"/>
      <w:r w:rsidRPr="00D45FFA">
        <w:rPr>
          <w:color w:val="000000" w:themeColor="text1"/>
          <w:sz w:val="22"/>
          <w:szCs w:val="22"/>
        </w:rPr>
        <w:t>чији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је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оснивач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општина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Власотинце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утврђује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се</w:t>
      </w:r>
      <w:proofErr w:type="spellEnd"/>
      <w:r w:rsidRPr="00D45FFA">
        <w:rPr>
          <w:color w:val="000000" w:themeColor="text1"/>
          <w:sz w:val="22"/>
          <w:szCs w:val="22"/>
        </w:rPr>
        <w:t xml:space="preserve"> у </w:t>
      </w:r>
      <w:proofErr w:type="spellStart"/>
      <w:r w:rsidRPr="00D45FFA">
        <w:rPr>
          <w:color w:val="000000" w:themeColor="text1"/>
          <w:sz w:val="22"/>
          <w:szCs w:val="22"/>
        </w:rPr>
        <w:t>износу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r w:rsidR="00816855">
        <w:rPr>
          <w:color w:val="000000" w:themeColor="text1"/>
          <w:sz w:val="22"/>
          <w:szCs w:val="22"/>
        </w:rPr>
        <w:t>34.768,53</w:t>
      </w:r>
      <w:r w:rsidRPr="00321AA3">
        <w:rPr>
          <w:color w:val="000000" w:themeColor="text1"/>
          <w:sz w:val="22"/>
          <w:szCs w:val="22"/>
        </w:rPr>
        <w:t xml:space="preserve"> </w:t>
      </w:r>
      <w:proofErr w:type="spellStart"/>
      <w:r w:rsidRPr="00321AA3">
        <w:rPr>
          <w:color w:val="000000" w:themeColor="text1"/>
          <w:sz w:val="22"/>
          <w:szCs w:val="22"/>
        </w:rPr>
        <w:t>динара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месечно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по</w:t>
      </w:r>
      <w:proofErr w:type="spellEnd"/>
      <w:r w:rsidRPr="00D45FFA">
        <w:rPr>
          <w:color w:val="000000" w:themeColor="text1"/>
          <w:sz w:val="22"/>
          <w:szCs w:val="22"/>
        </w:rPr>
        <w:t xml:space="preserve"> детету. </w:t>
      </w:r>
    </w:p>
    <w:p w14:paraId="69797BED" w14:textId="77777777" w:rsidR="00575FB5" w:rsidRPr="007E4EB2" w:rsidRDefault="00575FB5" w:rsidP="00575FB5">
      <w:pPr>
        <w:pStyle w:val="1tekst"/>
        <w:ind w:left="0" w:firstLine="0"/>
        <w:rPr>
          <w:color w:val="000000" w:themeColor="text1"/>
          <w:sz w:val="22"/>
          <w:szCs w:val="22"/>
        </w:rPr>
      </w:pPr>
      <w:r w:rsidRPr="00D45FFA">
        <w:rPr>
          <w:color w:val="000000" w:themeColor="text1"/>
          <w:sz w:val="22"/>
          <w:szCs w:val="22"/>
        </w:rPr>
        <w:t xml:space="preserve">           </w:t>
      </w:r>
      <w:proofErr w:type="spellStart"/>
      <w:r w:rsidRPr="00D45FFA">
        <w:rPr>
          <w:color w:val="000000" w:themeColor="text1"/>
          <w:sz w:val="22"/>
          <w:szCs w:val="22"/>
        </w:rPr>
        <w:t>Дневна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економска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цена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по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детету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утврђује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се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дељењем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месечне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економске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цене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по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детету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из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става</w:t>
      </w:r>
      <w:proofErr w:type="spellEnd"/>
      <w:r w:rsidRPr="007E4EB2">
        <w:rPr>
          <w:color w:val="000000" w:themeColor="text1"/>
          <w:sz w:val="22"/>
          <w:szCs w:val="22"/>
        </w:rPr>
        <w:t xml:space="preserve"> 1. </w:t>
      </w:r>
      <w:proofErr w:type="spellStart"/>
      <w:r w:rsidRPr="007E4EB2">
        <w:rPr>
          <w:color w:val="000000" w:themeColor="text1"/>
          <w:sz w:val="22"/>
          <w:szCs w:val="22"/>
        </w:rPr>
        <w:t>овог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члана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са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бројем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радних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дана</w:t>
      </w:r>
      <w:proofErr w:type="spellEnd"/>
      <w:r w:rsidRPr="007E4EB2">
        <w:rPr>
          <w:color w:val="000000" w:themeColor="text1"/>
          <w:sz w:val="22"/>
          <w:szCs w:val="22"/>
        </w:rPr>
        <w:t xml:space="preserve"> у </w:t>
      </w:r>
      <w:proofErr w:type="spellStart"/>
      <w:r w:rsidRPr="007E4EB2">
        <w:rPr>
          <w:color w:val="000000" w:themeColor="text1"/>
          <w:sz w:val="22"/>
          <w:szCs w:val="22"/>
        </w:rPr>
        <w:t>месецу</w:t>
      </w:r>
      <w:proofErr w:type="spellEnd"/>
      <w:r w:rsidRPr="007E4EB2">
        <w:rPr>
          <w:color w:val="000000" w:themeColor="text1"/>
          <w:sz w:val="22"/>
          <w:szCs w:val="22"/>
        </w:rPr>
        <w:t xml:space="preserve">. </w:t>
      </w:r>
    </w:p>
    <w:p w14:paraId="74942FB3" w14:textId="77777777" w:rsidR="00575FB5" w:rsidRPr="007E4EB2" w:rsidRDefault="00575FB5" w:rsidP="00575FB5">
      <w:pPr>
        <w:pStyle w:val="1tekst"/>
        <w:rPr>
          <w:color w:val="000000" w:themeColor="text1"/>
          <w:sz w:val="22"/>
          <w:szCs w:val="22"/>
        </w:rPr>
      </w:pPr>
    </w:p>
    <w:p w14:paraId="73F6E8D9" w14:textId="77777777" w:rsidR="00575FB5" w:rsidRPr="007E4EB2" w:rsidRDefault="00575FB5" w:rsidP="00575FB5">
      <w:pPr>
        <w:pStyle w:val="4clan"/>
        <w:rPr>
          <w:b w:val="0"/>
          <w:color w:val="000000" w:themeColor="text1"/>
          <w:sz w:val="22"/>
          <w:szCs w:val="22"/>
        </w:rPr>
      </w:pPr>
      <w:proofErr w:type="spellStart"/>
      <w:r w:rsidRPr="007E4EB2">
        <w:rPr>
          <w:b w:val="0"/>
          <w:color w:val="000000" w:themeColor="text1"/>
          <w:sz w:val="22"/>
          <w:szCs w:val="22"/>
        </w:rPr>
        <w:t>Члан</w:t>
      </w:r>
      <w:proofErr w:type="spellEnd"/>
      <w:r w:rsidRPr="007E4EB2">
        <w:rPr>
          <w:b w:val="0"/>
          <w:color w:val="000000" w:themeColor="text1"/>
          <w:sz w:val="22"/>
          <w:szCs w:val="22"/>
        </w:rPr>
        <w:t xml:space="preserve"> 3.</w:t>
      </w:r>
    </w:p>
    <w:p w14:paraId="624FD2BA" w14:textId="77777777" w:rsidR="00575FB5" w:rsidRPr="00D45FFA" w:rsidRDefault="00575FB5" w:rsidP="00575FB5">
      <w:pPr>
        <w:pStyle w:val="1tekst"/>
        <w:ind w:left="0" w:firstLine="0"/>
        <w:rPr>
          <w:color w:val="000000" w:themeColor="text1"/>
          <w:sz w:val="22"/>
          <w:szCs w:val="22"/>
        </w:rPr>
      </w:pPr>
      <w:r w:rsidRPr="007E4EB2">
        <w:rPr>
          <w:color w:val="000000" w:themeColor="text1"/>
          <w:sz w:val="22"/>
          <w:szCs w:val="22"/>
        </w:rPr>
        <w:t xml:space="preserve">          </w:t>
      </w:r>
      <w:proofErr w:type="spellStart"/>
      <w:r w:rsidRPr="00D45FFA">
        <w:rPr>
          <w:color w:val="000000" w:themeColor="text1"/>
          <w:sz w:val="22"/>
          <w:szCs w:val="22"/>
        </w:rPr>
        <w:t>Учешће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појединачног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корисника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услуга</w:t>
      </w:r>
      <w:proofErr w:type="spellEnd"/>
      <w:r w:rsidRPr="00D45FFA">
        <w:rPr>
          <w:color w:val="000000" w:themeColor="text1"/>
          <w:sz w:val="22"/>
          <w:szCs w:val="22"/>
        </w:rPr>
        <w:t xml:space="preserve"> у </w:t>
      </w:r>
      <w:proofErr w:type="spellStart"/>
      <w:r w:rsidRPr="00D45FFA">
        <w:rPr>
          <w:color w:val="000000" w:themeColor="text1"/>
          <w:sz w:val="22"/>
          <w:szCs w:val="22"/>
        </w:rPr>
        <w:t>економској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цени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по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детету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износи</w:t>
      </w:r>
      <w:proofErr w:type="spellEnd"/>
      <w:r w:rsidRPr="00D45FFA">
        <w:rPr>
          <w:color w:val="000000" w:themeColor="text1"/>
          <w:sz w:val="22"/>
          <w:szCs w:val="22"/>
        </w:rPr>
        <w:t xml:space="preserve"> 20%, </w:t>
      </w:r>
      <w:proofErr w:type="spellStart"/>
      <w:r w:rsidRPr="00D45FFA">
        <w:rPr>
          <w:color w:val="000000" w:themeColor="text1"/>
          <w:sz w:val="22"/>
          <w:szCs w:val="22"/>
        </w:rPr>
        <w:t>односно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за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целодневне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облике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рада</w:t>
      </w:r>
      <w:proofErr w:type="spellEnd"/>
      <w:r w:rsidRPr="00D45FFA">
        <w:rPr>
          <w:color w:val="000000" w:themeColor="text1"/>
          <w:sz w:val="22"/>
          <w:szCs w:val="22"/>
        </w:rPr>
        <w:t xml:space="preserve"> у </w:t>
      </w:r>
      <w:proofErr w:type="spellStart"/>
      <w:r w:rsidRPr="00D45FFA">
        <w:rPr>
          <w:color w:val="000000" w:themeColor="text1"/>
          <w:sz w:val="22"/>
          <w:szCs w:val="22"/>
        </w:rPr>
        <w:t>трајању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од</w:t>
      </w:r>
      <w:proofErr w:type="spellEnd"/>
      <w:r w:rsidRPr="00D45FFA">
        <w:rPr>
          <w:color w:val="000000" w:themeColor="text1"/>
          <w:sz w:val="22"/>
          <w:szCs w:val="22"/>
        </w:rPr>
        <w:t xml:space="preserve"> 11 </w:t>
      </w:r>
      <w:proofErr w:type="spellStart"/>
      <w:r w:rsidRPr="00D45FFA">
        <w:rPr>
          <w:color w:val="000000" w:themeColor="text1"/>
          <w:sz w:val="22"/>
          <w:szCs w:val="22"/>
        </w:rPr>
        <w:t>часова</w:t>
      </w:r>
      <w:proofErr w:type="spellEnd"/>
      <w:r w:rsidRPr="00D45FFA">
        <w:rPr>
          <w:color w:val="000000" w:themeColor="text1"/>
          <w:sz w:val="22"/>
          <w:szCs w:val="22"/>
        </w:rPr>
        <w:t xml:space="preserve">, </w:t>
      </w:r>
      <w:proofErr w:type="spellStart"/>
      <w:r w:rsidRPr="00D45FFA">
        <w:rPr>
          <w:color w:val="000000" w:themeColor="text1"/>
          <w:sz w:val="22"/>
          <w:szCs w:val="22"/>
        </w:rPr>
        <w:t>утврђује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се</w:t>
      </w:r>
      <w:proofErr w:type="spellEnd"/>
      <w:r w:rsidRPr="00D45FFA">
        <w:rPr>
          <w:color w:val="000000" w:themeColor="text1"/>
          <w:sz w:val="22"/>
          <w:szCs w:val="22"/>
        </w:rPr>
        <w:t xml:space="preserve"> у </w:t>
      </w:r>
      <w:proofErr w:type="spellStart"/>
      <w:r w:rsidRPr="00D45FFA">
        <w:rPr>
          <w:color w:val="000000" w:themeColor="text1"/>
          <w:sz w:val="22"/>
          <w:szCs w:val="22"/>
        </w:rPr>
        <w:t>износу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од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r w:rsidR="00816855">
        <w:rPr>
          <w:color w:val="000000" w:themeColor="text1"/>
          <w:sz w:val="22"/>
          <w:szCs w:val="22"/>
        </w:rPr>
        <w:t>6.954,00</w:t>
      </w:r>
      <w:r w:rsidRPr="00321AA3">
        <w:rPr>
          <w:color w:val="000000" w:themeColor="text1"/>
          <w:sz w:val="22"/>
          <w:szCs w:val="22"/>
        </w:rPr>
        <w:t xml:space="preserve"> </w:t>
      </w:r>
      <w:proofErr w:type="spellStart"/>
      <w:r w:rsidRPr="00321AA3">
        <w:rPr>
          <w:color w:val="000000" w:themeColor="text1"/>
          <w:sz w:val="22"/>
          <w:szCs w:val="22"/>
        </w:rPr>
        <w:t>динара</w:t>
      </w:r>
      <w:proofErr w:type="spellEnd"/>
      <w:r w:rsidRPr="00321AA3">
        <w:rPr>
          <w:color w:val="000000" w:themeColor="text1"/>
          <w:sz w:val="22"/>
          <w:szCs w:val="22"/>
        </w:rPr>
        <w:t xml:space="preserve"> </w:t>
      </w:r>
      <w:proofErr w:type="spellStart"/>
      <w:r w:rsidRPr="00321AA3">
        <w:rPr>
          <w:color w:val="000000" w:themeColor="text1"/>
          <w:sz w:val="22"/>
          <w:szCs w:val="22"/>
        </w:rPr>
        <w:t>месечно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по</w:t>
      </w:r>
      <w:proofErr w:type="spellEnd"/>
      <w:r w:rsidRPr="00D45FFA">
        <w:rPr>
          <w:color w:val="000000" w:themeColor="text1"/>
          <w:sz w:val="22"/>
          <w:szCs w:val="22"/>
        </w:rPr>
        <w:t xml:space="preserve"> детету. </w:t>
      </w:r>
    </w:p>
    <w:p w14:paraId="2B541A30" w14:textId="77777777" w:rsidR="00575FB5" w:rsidRPr="00D45FFA" w:rsidRDefault="00575FB5" w:rsidP="00575FB5">
      <w:pPr>
        <w:pStyle w:val="1tekst"/>
        <w:ind w:left="0" w:firstLine="0"/>
        <w:rPr>
          <w:color w:val="000000" w:themeColor="text1"/>
          <w:sz w:val="22"/>
          <w:szCs w:val="22"/>
        </w:rPr>
      </w:pPr>
      <w:r w:rsidRPr="00D45FFA">
        <w:rPr>
          <w:color w:val="000000" w:themeColor="text1"/>
          <w:sz w:val="22"/>
          <w:szCs w:val="22"/>
        </w:rPr>
        <w:t xml:space="preserve">             </w:t>
      </w:r>
      <w:proofErr w:type="spellStart"/>
      <w:r w:rsidRPr="00D45FFA">
        <w:rPr>
          <w:color w:val="000000" w:themeColor="text1"/>
          <w:sz w:val="22"/>
          <w:szCs w:val="22"/>
        </w:rPr>
        <w:t>Учешће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корисника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услуга</w:t>
      </w:r>
      <w:proofErr w:type="spellEnd"/>
      <w:r w:rsidRPr="00D45FFA">
        <w:rPr>
          <w:color w:val="000000" w:themeColor="text1"/>
          <w:sz w:val="22"/>
          <w:szCs w:val="22"/>
        </w:rPr>
        <w:t xml:space="preserve"> у </w:t>
      </w:r>
      <w:proofErr w:type="spellStart"/>
      <w:r w:rsidRPr="00D45FFA">
        <w:rPr>
          <w:color w:val="000000" w:themeColor="text1"/>
          <w:sz w:val="22"/>
          <w:szCs w:val="22"/>
        </w:rPr>
        <w:t>економској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цени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по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детету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за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целодневни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припремни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предшколски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програм</w:t>
      </w:r>
      <w:proofErr w:type="spellEnd"/>
      <w:r w:rsidRPr="007E4EB2">
        <w:rPr>
          <w:color w:val="000000" w:themeColor="text1"/>
          <w:sz w:val="22"/>
          <w:szCs w:val="22"/>
        </w:rPr>
        <w:t xml:space="preserve"> у </w:t>
      </w:r>
      <w:proofErr w:type="spellStart"/>
      <w:r w:rsidRPr="007E4EB2">
        <w:rPr>
          <w:color w:val="000000" w:themeColor="text1"/>
          <w:sz w:val="22"/>
          <w:szCs w:val="22"/>
        </w:rPr>
        <w:t>трајањуод</w:t>
      </w:r>
      <w:proofErr w:type="spellEnd"/>
      <w:r w:rsidRPr="007E4EB2">
        <w:rPr>
          <w:color w:val="000000" w:themeColor="text1"/>
          <w:sz w:val="22"/>
          <w:szCs w:val="22"/>
        </w:rPr>
        <w:t xml:space="preserve"> 11 </w:t>
      </w:r>
      <w:proofErr w:type="spellStart"/>
      <w:r w:rsidRPr="007E4EB2">
        <w:rPr>
          <w:color w:val="000000" w:themeColor="text1"/>
          <w:sz w:val="22"/>
          <w:szCs w:val="22"/>
        </w:rPr>
        <w:t>часова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рада</w:t>
      </w:r>
      <w:proofErr w:type="spellEnd"/>
      <w:r w:rsidRPr="007E4EB2">
        <w:rPr>
          <w:color w:val="000000" w:themeColor="text1"/>
          <w:sz w:val="22"/>
          <w:szCs w:val="22"/>
        </w:rPr>
        <w:t xml:space="preserve">,  </w:t>
      </w:r>
      <w:proofErr w:type="spellStart"/>
      <w:r w:rsidRPr="007E4EB2">
        <w:rPr>
          <w:color w:val="000000" w:themeColor="text1"/>
          <w:sz w:val="22"/>
          <w:szCs w:val="22"/>
        </w:rPr>
        <w:t>утврђује</w:t>
      </w:r>
      <w:proofErr w:type="spellEnd"/>
      <w:r w:rsidRPr="007E4EB2">
        <w:rPr>
          <w:color w:val="000000" w:themeColor="text1"/>
          <w:sz w:val="22"/>
          <w:szCs w:val="22"/>
        </w:rPr>
        <w:t xml:space="preserve"> </w:t>
      </w:r>
      <w:proofErr w:type="spellStart"/>
      <w:r w:rsidRPr="007E4EB2">
        <w:rPr>
          <w:color w:val="000000" w:themeColor="text1"/>
          <w:sz w:val="22"/>
          <w:szCs w:val="22"/>
        </w:rPr>
        <w:t>се</w:t>
      </w:r>
      <w:proofErr w:type="spellEnd"/>
      <w:r w:rsidRPr="007E4EB2">
        <w:rPr>
          <w:color w:val="000000" w:themeColor="text1"/>
          <w:sz w:val="22"/>
          <w:szCs w:val="22"/>
        </w:rPr>
        <w:t xml:space="preserve"> у </w:t>
      </w:r>
      <w:proofErr w:type="spellStart"/>
      <w:r w:rsidRPr="00D45FFA">
        <w:rPr>
          <w:color w:val="000000" w:themeColor="text1"/>
          <w:sz w:val="22"/>
          <w:szCs w:val="22"/>
        </w:rPr>
        <w:t>износу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од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r w:rsidR="00816855">
        <w:rPr>
          <w:color w:val="000000" w:themeColor="text1"/>
          <w:sz w:val="22"/>
          <w:szCs w:val="22"/>
        </w:rPr>
        <w:t>5.731,00</w:t>
      </w:r>
      <w:r w:rsidRPr="00321AA3">
        <w:rPr>
          <w:color w:val="000000" w:themeColor="text1"/>
          <w:sz w:val="22"/>
          <w:szCs w:val="22"/>
        </w:rPr>
        <w:t xml:space="preserve"> </w:t>
      </w:r>
      <w:proofErr w:type="spellStart"/>
      <w:r w:rsidRPr="00321AA3">
        <w:rPr>
          <w:color w:val="000000" w:themeColor="text1"/>
          <w:sz w:val="22"/>
          <w:szCs w:val="22"/>
        </w:rPr>
        <w:t>месечно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по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детету</w:t>
      </w:r>
      <w:proofErr w:type="spellEnd"/>
      <w:r w:rsidRPr="00D45FFA">
        <w:rPr>
          <w:color w:val="000000" w:themeColor="text1"/>
          <w:sz w:val="22"/>
          <w:szCs w:val="22"/>
        </w:rPr>
        <w:t xml:space="preserve">, </w:t>
      </w:r>
      <w:proofErr w:type="spellStart"/>
      <w:r w:rsidRPr="00D45FFA">
        <w:rPr>
          <w:color w:val="000000" w:themeColor="text1"/>
          <w:sz w:val="22"/>
          <w:szCs w:val="22"/>
        </w:rPr>
        <w:t>за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време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трајања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целодневног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припремног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предшколског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програма</w:t>
      </w:r>
      <w:proofErr w:type="spellEnd"/>
      <w:r w:rsidRPr="00D45FFA">
        <w:rPr>
          <w:color w:val="000000" w:themeColor="text1"/>
          <w:sz w:val="22"/>
          <w:szCs w:val="22"/>
        </w:rPr>
        <w:t xml:space="preserve">. </w:t>
      </w:r>
    </w:p>
    <w:p w14:paraId="547D7D80" w14:textId="77777777" w:rsidR="00575FB5" w:rsidRPr="00D45FFA" w:rsidRDefault="00575FB5" w:rsidP="00816855">
      <w:pPr>
        <w:pStyle w:val="1tekst"/>
        <w:ind w:left="0" w:firstLine="0"/>
        <w:rPr>
          <w:color w:val="000000" w:themeColor="text1"/>
          <w:sz w:val="22"/>
          <w:szCs w:val="22"/>
        </w:rPr>
      </w:pPr>
      <w:r w:rsidRPr="00D45FFA">
        <w:rPr>
          <w:color w:val="000000" w:themeColor="text1"/>
          <w:sz w:val="22"/>
          <w:szCs w:val="22"/>
        </w:rPr>
        <w:lastRenderedPageBreak/>
        <w:t xml:space="preserve">          </w:t>
      </w:r>
      <w:proofErr w:type="spellStart"/>
      <w:r w:rsidRPr="00D45FFA">
        <w:rPr>
          <w:color w:val="000000" w:themeColor="text1"/>
          <w:sz w:val="22"/>
          <w:szCs w:val="22"/>
        </w:rPr>
        <w:t>Учешће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корисника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услуга</w:t>
      </w:r>
      <w:proofErr w:type="spellEnd"/>
      <w:r w:rsidRPr="00D45FFA">
        <w:rPr>
          <w:color w:val="000000" w:themeColor="text1"/>
          <w:sz w:val="22"/>
          <w:szCs w:val="22"/>
        </w:rPr>
        <w:t xml:space="preserve"> у </w:t>
      </w:r>
      <w:proofErr w:type="spellStart"/>
      <w:r w:rsidRPr="00D45FFA">
        <w:rPr>
          <w:color w:val="000000" w:themeColor="text1"/>
          <w:sz w:val="22"/>
          <w:szCs w:val="22"/>
        </w:rPr>
        <w:t>економској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цени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по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детету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за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полудневни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припремни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предшколски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програм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рада</w:t>
      </w:r>
      <w:proofErr w:type="spellEnd"/>
      <w:r w:rsidRPr="00D45FFA">
        <w:rPr>
          <w:color w:val="000000" w:themeColor="text1"/>
          <w:sz w:val="22"/>
          <w:szCs w:val="22"/>
        </w:rPr>
        <w:t xml:space="preserve"> у </w:t>
      </w:r>
      <w:proofErr w:type="spellStart"/>
      <w:r w:rsidRPr="00D45FFA">
        <w:rPr>
          <w:color w:val="000000" w:themeColor="text1"/>
          <w:sz w:val="22"/>
          <w:szCs w:val="22"/>
        </w:rPr>
        <w:t>трајању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од</w:t>
      </w:r>
      <w:proofErr w:type="spellEnd"/>
      <w:r w:rsidRPr="00D45FFA">
        <w:rPr>
          <w:color w:val="000000" w:themeColor="text1"/>
          <w:sz w:val="22"/>
          <w:szCs w:val="22"/>
        </w:rPr>
        <w:t xml:space="preserve"> 6 </w:t>
      </w:r>
      <w:proofErr w:type="spellStart"/>
      <w:r w:rsidRPr="00D45FFA">
        <w:rPr>
          <w:color w:val="000000" w:themeColor="text1"/>
          <w:sz w:val="22"/>
          <w:szCs w:val="22"/>
        </w:rPr>
        <w:t>часова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рада</w:t>
      </w:r>
      <w:proofErr w:type="spellEnd"/>
      <w:r w:rsidRPr="00D45FFA">
        <w:rPr>
          <w:color w:val="000000" w:themeColor="text1"/>
          <w:sz w:val="22"/>
          <w:szCs w:val="22"/>
        </w:rPr>
        <w:t xml:space="preserve">, </w:t>
      </w:r>
      <w:proofErr w:type="spellStart"/>
      <w:r w:rsidRPr="00D45FFA">
        <w:rPr>
          <w:color w:val="000000" w:themeColor="text1"/>
          <w:sz w:val="22"/>
          <w:szCs w:val="22"/>
        </w:rPr>
        <w:t>утврђује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се</w:t>
      </w:r>
      <w:proofErr w:type="spellEnd"/>
      <w:r w:rsidRPr="00D45FFA">
        <w:rPr>
          <w:color w:val="000000" w:themeColor="text1"/>
          <w:sz w:val="22"/>
          <w:szCs w:val="22"/>
        </w:rPr>
        <w:t xml:space="preserve"> у </w:t>
      </w:r>
      <w:proofErr w:type="spellStart"/>
      <w:r w:rsidRPr="00D45FFA">
        <w:rPr>
          <w:color w:val="000000" w:themeColor="text1"/>
          <w:sz w:val="22"/>
          <w:szCs w:val="22"/>
        </w:rPr>
        <w:t>износу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од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r w:rsidRPr="00321AA3">
        <w:rPr>
          <w:color w:val="000000" w:themeColor="text1"/>
          <w:sz w:val="22"/>
          <w:szCs w:val="22"/>
        </w:rPr>
        <w:t>2.</w:t>
      </w:r>
      <w:r w:rsidR="00816855">
        <w:rPr>
          <w:color w:val="000000" w:themeColor="text1"/>
          <w:sz w:val="22"/>
          <w:szCs w:val="22"/>
        </w:rPr>
        <w:t>318,00</w:t>
      </w:r>
      <w:r w:rsidRPr="00321AA3">
        <w:rPr>
          <w:color w:val="000000" w:themeColor="text1"/>
          <w:sz w:val="22"/>
          <w:szCs w:val="22"/>
        </w:rPr>
        <w:t xml:space="preserve"> </w:t>
      </w:r>
      <w:proofErr w:type="spellStart"/>
      <w:r w:rsidRPr="00321AA3">
        <w:rPr>
          <w:color w:val="000000" w:themeColor="text1"/>
          <w:sz w:val="22"/>
          <w:szCs w:val="22"/>
        </w:rPr>
        <w:t>динара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месечно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по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детету</w:t>
      </w:r>
      <w:proofErr w:type="spellEnd"/>
      <w:r w:rsidRPr="00D45FFA">
        <w:rPr>
          <w:color w:val="000000" w:themeColor="text1"/>
          <w:sz w:val="22"/>
          <w:szCs w:val="22"/>
        </w:rPr>
        <w:t xml:space="preserve">, </w:t>
      </w:r>
      <w:proofErr w:type="spellStart"/>
      <w:r w:rsidRPr="00D45FFA">
        <w:rPr>
          <w:color w:val="000000" w:themeColor="text1"/>
          <w:sz w:val="22"/>
          <w:szCs w:val="22"/>
        </w:rPr>
        <w:t>за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време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трајања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полудневног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припремног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предшколског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програма</w:t>
      </w:r>
      <w:proofErr w:type="spellEnd"/>
      <w:r w:rsidRPr="00D45FFA">
        <w:rPr>
          <w:color w:val="000000" w:themeColor="text1"/>
          <w:sz w:val="22"/>
          <w:szCs w:val="22"/>
        </w:rPr>
        <w:t xml:space="preserve">. </w:t>
      </w:r>
    </w:p>
    <w:p w14:paraId="6D447E13" w14:textId="77777777" w:rsidR="00575FB5" w:rsidRPr="00D45FFA" w:rsidRDefault="00575FB5" w:rsidP="00575FB5">
      <w:pPr>
        <w:pStyle w:val="1tekst"/>
        <w:rPr>
          <w:color w:val="000000" w:themeColor="text1"/>
          <w:sz w:val="22"/>
          <w:szCs w:val="22"/>
        </w:rPr>
      </w:pPr>
    </w:p>
    <w:p w14:paraId="77A5924A" w14:textId="77777777" w:rsidR="00575FB5" w:rsidRPr="00D45FFA" w:rsidRDefault="00575FB5" w:rsidP="00575FB5">
      <w:pPr>
        <w:pStyle w:val="4clan"/>
        <w:rPr>
          <w:b w:val="0"/>
          <w:color w:val="000000" w:themeColor="text1"/>
          <w:sz w:val="22"/>
          <w:szCs w:val="22"/>
        </w:rPr>
      </w:pPr>
      <w:proofErr w:type="spellStart"/>
      <w:r w:rsidRPr="00D45FFA">
        <w:rPr>
          <w:b w:val="0"/>
          <w:color w:val="000000" w:themeColor="text1"/>
          <w:sz w:val="22"/>
          <w:szCs w:val="22"/>
        </w:rPr>
        <w:t>Члан</w:t>
      </w:r>
      <w:proofErr w:type="spellEnd"/>
      <w:r w:rsidRPr="00D45FFA">
        <w:rPr>
          <w:b w:val="0"/>
          <w:color w:val="000000" w:themeColor="text1"/>
          <w:sz w:val="22"/>
          <w:szCs w:val="22"/>
        </w:rPr>
        <w:t xml:space="preserve"> 4.</w:t>
      </w:r>
    </w:p>
    <w:p w14:paraId="25EA1699" w14:textId="77777777" w:rsidR="00575FB5" w:rsidRPr="00D45FFA" w:rsidRDefault="00575FB5" w:rsidP="00575FB5">
      <w:pPr>
        <w:pStyle w:val="4clan"/>
        <w:jc w:val="both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             </w:t>
      </w:r>
      <w:proofErr w:type="spellStart"/>
      <w:r w:rsidRPr="00D45FFA">
        <w:rPr>
          <w:b w:val="0"/>
          <w:color w:val="000000" w:themeColor="text1"/>
          <w:sz w:val="22"/>
          <w:szCs w:val="22"/>
        </w:rPr>
        <w:t>Износи</w:t>
      </w:r>
      <w:proofErr w:type="spellEnd"/>
      <w:r w:rsidRPr="00D45FFA">
        <w:rPr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b w:val="0"/>
          <w:color w:val="000000" w:themeColor="text1"/>
          <w:sz w:val="22"/>
          <w:szCs w:val="22"/>
        </w:rPr>
        <w:t>утврђени</w:t>
      </w:r>
      <w:proofErr w:type="spellEnd"/>
      <w:r w:rsidRPr="00D45FFA">
        <w:rPr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b w:val="0"/>
          <w:color w:val="000000" w:themeColor="text1"/>
          <w:sz w:val="22"/>
          <w:szCs w:val="22"/>
        </w:rPr>
        <w:t>овом</w:t>
      </w:r>
      <w:proofErr w:type="spellEnd"/>
      <w:r w:rsidRPr="00D45FFA">
        <w:rPr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b w:val="0"/>
          <w:color w:val="000000" w:themeColor="text1"/>
          <w:sz w:val="22"/>
          <w:szCs w:val="22"/>
        </w:rPr>
        <w:t>Одлуком</w:t>
      </w:r>
      <w:proofErr w:type="spellEnd"/>
      <w:r w:rsidRPr="00D45FFA">
        <w:rPr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b w:val="0"/>
          <w:color w:val="000000" w:themeColor="text1"/>
          <w:sz w:val="22"/>
          <w:szCs w:val="22"/>
        </w:rPr>
        <w:t>кориснику</w:t>
      </w:r>
      <w:proofErr w:type="spellEnd"/>
      <w:r w:rsidRPr="00D45FFA">
        <w:rPr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b w:val="0"/>
          <w:color w:val="000000" w:themeColor="text1"/>
          <w:sz w:val="22"/>
          <w:szCs w:val="22"/>
        </w:rPr>
        <w:t>се</w:t>
      </w:r>
      <w:proofErr w:type="spellEnd"/>
      <w:r w:rsidRPr="00D45FFA">
        <w:rPr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b w:val="0"/>
          <w:color w:val="000000" w:themeColor="text1"/>
          <w:sz w:val="22"/>
          <w:szCs w:val="22"/>
        </w:rPr>
        <w:t>обрачунавају</w:t>
      </w:r>
      <w:proofErr w:type="spellEnd"/>
      <w:r w:rsidRPr="00D45FFA">
        <w:rPr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b w:val="0"/>
          <w:color w:val="000000" w:themeColor="text1"/>
          <w:sz w:val="22"/>
          <w:szCs w:val="22"/>
        </w:rPr>
        <w:t>по</w:t>
      </w:r>
      <w:proofErr w:type="spellEnd"/>
      <w:r w:rsidRPr="00D45FFA">
        <w:rPr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b w:val="0"/>
          <w:color w:val="000000" w:themeColor="text1"/>
          <w:sz w:val="22"/>
          <w:szCs w:val="22"/>
        </w:rPr>
        <w:t>истеку</w:t>
      </w:r>
      <w:proofErr w:type="spellEnd"/>
      <w:r w:rsidRPr="00D45FFA">
        <w:rPr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b w:val="0"/>
          <w:color w:val="000000" w:themeColor="text1"/>
          <w:sz w:val="22"/>
          <w:szCs w:val="22"/>
        </w:rPr>
        <w:t>обрачунског</w:t>
      </w:r>
      <w:proofErr w:type="spellEnd"/>
      <w:r w:rsidRPr="00D45FFA">
        <w:rPr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b w:val="0"/>
          <w:color w:val="000000" w:themeColor="text1"/>
          <w:sz w:val="22"/>
          <w:szCs w:val="22"/>
        </w:rPr>
        <w:t>месеца</w:t>
      </w:r>
      <w:proofErr w:type="spellEnd"/>
      <w:r w:rsidRPr="00D45FFA">
        <w:rPr>
          <w:b w:val="0"/>
          <w:color w:val="000000" w:themeColor="text1"/>
          <w:sz w:val="22"/>
          <w:szCs w:val="22"/>
        </w:rPr>
        <w:t>.</w:t>
      </w:r>
    </w:p>
    <w:p w14:paraId="2071ACD9" w14:textId="77777777" w:rsidR="00575FB5" w:rsidRPr="00D45FFA" w:rsidRDefault="00575FB5" w:rsidP="00DB24D1">
      <w:pPr>
        <w:pStyle w:val="basic-paragraph"/>
        <w:shd w:val="clear" w:color="auto" w:fill="FFFFFF"/>
        <w:spacing w:before="0" w:beforeAutospacing="0" w:after="0" w:afterAutospacing="0"/>
        <w:ind w:firstLine="48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5FFA">
        <w:rPr>
          <w:rFonts w:ascii="Arial" w:hAnsi="Arial" w:cs="Arial"/>
          <w:b/>
          <w:color w:val="000000" w:themeColor="text1"/>
          <w:sz w:val="22"/>
          <w:szCs w:val="22"/>
        </w:rPr>
        <w:t xml:space="preserve">     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За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дане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одсуства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детета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корисник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плаћа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износ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од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50%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од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утврђеног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износа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.                </w:t>
      </w:r>
    </w:p>
    <w:p w14:paraId="4400BC53" w14:textId="77777777" w:rsidR="00DC2B66" w:rsidRDefault="00575FB5" w:rsidP="00575FB5">
      <w:pPr>
        <w:pStyle w:val="1tekst"/>
        <w:ind w:left="0" w:firstLine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</w:t>
      </w:r>
      <w:proofErr w:type="spellStart"/>
      <w:r w:rsidRPr="00D45FFA">
        <w:rPr>
          <w:color w:val="000000" w:themeColor="text1"/>
          <w:sz w:val="22"/>
          <w:szCs w:val="22"/>
        </w:rPr>
        <w:t>Од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обавезе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учеш</w:t>
      </w:r>
      <w:r w:rsidR="00D379F3">
        <w:rPr>
          <w:color w:val="000000" w:themeColor="text1"/>
          <w:sz w:val="22"/>
          <w:szCs w:val="22"/>
        </w:rPr>
        <w:t>ћа</w:t>
      </w:r>
      <w:proofErr w:type="spellEnd"/>
      <w:r w:rsidR="00D379F3">
        <w:rPr>
          <w:color w:val="000000" w:themeColor="text1"/>
          <w:sz w:val="22"/>
          <w:szCs w:val="22"/>
        </w:rPr>
        <w:t xml:space="preserve"> у </w:t>
      </w:r>
      <w:proofErr w:type="spellStart"/>
      <w:r w:rsidR="00D379F3">
        <w:rPr>
          <w:color w:val="000000" w:themeColor="text1"/>
          <w:sz w:val="22"/>
          <w:szCs w:val="22"/>
        </w:rPr>
        <w:t>месечној</w:t>
      </w:r>
      <w:proofErr w:type="spellEnd"/>
      <w:r w:rsidR="00D379F3">
        <w:rPr>
          <w:color w:val="000000" w:themeColor="text1"/>
          <w:sz w:val="22"/>
          <w:szCs w:val="22"/>
        </w:rPr>
        <w:t xml:space="preserve"> </w:t>
      </w:r>
      <w:proofErr w:type="spellStart"/>
      <w:r w:rsidR="00D379F3">
        <w:rPr>
          <w:color w:val="000000" w:themeColor="text1"/>
          <w:sz w:val="22"/>
          <w:szCs w:val="22"/>
        </w:rPr>
        <w:t>економској</w:t>
      </w:r>
      <w:proofErr w:type="spellEnd"/>
      <w:r w:rsidR="00D379F3">
        <w:rPr>
          <w:color w:val="000000" w:themeColor="text1"/>
          <w:sz w:val="22"/>
          <w:szCs w:val="22"/>
        </w:rPr>
        <w:t xml:space="preserve"> </w:t>
      </w:r>
      <w:proofErr w:type="spellStart"/>
      <w:r w:rsidR="00D379F3">
        <w:rPr>
          <w:color w:val="000000" w:themeColor="text1"/>
          <w:sz w:val="22"/>
          <w:szCs w:val="22"/>
        </w:rPr>
        <w:t>цени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изузимају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се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родитељи</w:t>
      </w:r>
      <w:proofErr w:type="spellEnd"/>
      <w:r w:rsidRPr="00D45FFA">
        <w:rPr>
          <w:color w:val="000000" w:themeColor="text1"/>
          <w:sz w:val="22"/>
          <w:szCs w:val="22"/>
        </w:rPr>
        <w:t xml:space="preserve">, </w:t>
      </w:r>
      <w:proofErr w:type="spellStart"/>
      <w:r w:rsidRPr="00D45FFA">
        <w:rPr>
          <w:color w:val="000000" w:themeColor="text1"/>
          <w:sz w:val="22"/>
          <w:szCs w:val="22"/>
        </w:rPr>
        <w:t>односно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други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законски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заступници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деце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без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родитељског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старања</w:t>
      </w:r>
      <w:proofErr w:type="spellEnd"/>
      <w:r w:rsidRPr="00D45FFA">
        <w:rPr>
          <w:color w:val="000000" w:themeColor="text1"/>
          <w:sz w:val="22"/>
          <w:szCs w:val="22"/>
        </w:rPr>
        <w:t xml:space="preserve">, </w:t>
      </w:r>
      <w:proofErr w:type="spellStart"/>
      <w:r w:rsidRPr="00D45FFA">
        <w:rPr>
          <w:color w:val="000000" w:themeColor="text1"/>
          <w:sz w:val="22"/>
          <w:szCs w:val="22"/>
        </w:rPr>
        <w:t>деце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са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сметњама</w:t>
      </w:r>
      <w:proofErr w:type="spellEnd"/>
      <w:r w:rsidRPr="00D45FFA">
        <w:rPr>
          <w:color w:val="000000" w:themeColor="text1"/>
          <w:sz w:val="22"/>
          <w:szCs w:val="22"/>
        </w:rPr>
        <w:t xml:space="preserve"> у </w:t>
      </w:r>
      <w:proofErr w:type="spellStart"/>
      <w:r w:rsidRPr="00D45FFA">
        <w:rPr>
          <w:color w:val="000000" w:themeColor="text1"/>
          <w:sz w:val="22"/>
          <w:szCs w:val="22"/>
        </w:rPr>
        <w:t>развоју</w:t>
      </w:r>
      <w:proofErr w:type="spellEnd"/>
      <w:r w:rsidRPr="00D45FFA">
        <w:rPr>
          <w:color w:val="000000" w:themeColor="text1"/>
          <w:sz w:val="22"/>
          <w:szCs w:val="22"/>
        </w:rPr>
        <w:t xml:space="preserve"> и </w:t>
      </w:r>
      <w:proofErr w:type="spellStart"/>
      <w:r w:rsidRPr="00D45FFA">
        <w:rPr>
          <w:color w:val="000000" w:themeColor="text1"/>
          <w:sz w:val="22"/>
          <w:szCs w:val="22"/>
        </w:rPr>
        <w:t>инвалидитетом</w:t>
      </w:r>
      <w:proofErr w:type="spellEnd"/>
      <w:r w:rsidRPr="00D45FFA">
        <w:rPr>
          <w:color w:val="000000" w:themeColor="text1"/>
          <w:sz w:val="22"/>
          <w:szCs w:val="22"/>
        </w:rPr>
        <w:t xml:space="preserve"> и </w:t>
      </w:r>
      <w:proofErr w:type="spellStart"/>
      <w:r w:rsidRPr="00D45FFA">
        <w:rPr>
          <w:color w:val="000000" w:themeColor="text1"/>
          <w:sz w:val="22"/>
          <w:szCs w:val="22"/>
        </w:rPr>
        <w:t>деце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из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материјално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угрожених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породица</w:t>
      </w:r>
      <w:proofErr w:type="spellEnd"/>
      <w:r w:rsidRPr="00D45FFA">
        <w:rPr>
          <w:color w:val="000000" w:themeColor="text1"/>
          <w:sz w:val="22"/>
          <w:szCs w:val="22"/>
        </w:rPr>
        <w:t xml:space="preserve"> у </w:t>
      </w:r>
      <w:proofErr w:type="spellStart"/>
      <w:r w:rsidRPr="00D45FFA">
        <w:rPr>
          <w:color w:val="000000" w:themeColor="text1"/>
          <w:sz w:val="22"/>
          <w:szCs w:val="22"/>
        </w:rPr>
        <w:t>складу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са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прописима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којима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се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уређује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финанс</w:t>
      </w:r>
      <w:r>
        <w:rPr>
          <w:color w:val="000000" w:themeColor="text1"/>
          <w:sz w:val="22"/>
          <w:szCs w:val="22"/>
        </w:rPr>
        <w:t>ијска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подршка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породици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са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децом</w:t>
      </w:r>
      <w:proofErr w:type="spellEnd"/>
      <w:r w:rsidR="00DC2B66">
        <w:rPr>
          <w:color w:val="000000" w:themeColor="text1"/>
          <w:sz w:val="22"/>
          <w:szCs w:val="22"/>
        </w:rPr>
        <w:t>.</w:t>
      </w:r>
    </w:p>
    <w:p w14:paraId="6B459E88" w14:textId="77777777" w:rsidR="00575FB5" w:rsidRPr="00D45FFA" w:rsidRDefault="00575FB5" w:rsidP="00DB24D1">
      <w:pPr>
        <w:pStyle w:val="basic-paragraph"/>
        <w:shd w:val="clear" w:color="auto" w:fill="FFFFFF"/>
        <w:spacing w:before="0" w:beforeAutospacing="0" w:after="0" w:afterAutospacing="0"/>
        <w:ind w:firstLine="48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У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случају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прекида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остваривања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непосредног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васпитно-образовног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рада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(у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случају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више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силе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ратног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стања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ванредног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стања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или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других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ванредних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околности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за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дане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одсуства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детета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услуга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се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не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наплаћује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8DFB433" w14:textId="77777777" w:rsidR="00575FB5" w:rsidRPr="00D45FFA" w:rsidRDefault="00575FB5" w:rsidP="00DB24D1">
      <w:pPr>
        <w:pStyle w:val="basic-paragraph"/>
        <w:shd w:val="clear" w:color="auto" w:fill="FFFFFF"/>
        <w:spacing w:before="0" w:beforeAutospacing="0" w:after="0" w:afterAutospacing="0"/>
        <w:ind w:firstLine="48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У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случају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реконструкције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санације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адаптације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објекта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и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др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уколико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установа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не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обезбеди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боравак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детета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у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другом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објекту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прилагођеном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за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боравак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деце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предшколског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узраста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у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складу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са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законом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за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дане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одсуства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детета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услуга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се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не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наплаћује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910FED6" w14:textId="77777777" w:rsidR="00575FB5" w:rsidRPr="008B6C7E" w:rsidRDefault="00575FB5" w:rsidP="008B6C7E">
      <w:pPr>
        <w:pStyle w:val="basic-paragraph"/>
        <w:shd w:val="clear" w:color="auto" w:fill="FFFFFF"/>
        <w:spacing w:before="0" w:beforeAutospacing="0" w:after="0" w:afterAutospacing="0"/>
        <w:ind w:firstLine="480"/>
        <w:jc w:val="both"/>
        <w:rPr>
          <w:rFonts w:ascii="Tahoma" w:hAnsi="Tahoma" w:cs="Tahoma"/>
          <w:color w:val="000000"/>
          <w:sz w:val="23"/>
          <w:szCs w:val="23"/>
        </w:rPr>
      </w:pPr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У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случају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епидемије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када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у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циљу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заштите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здравља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и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безбедности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деце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и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запослених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надлежни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орган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>/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институција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наложи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мере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које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изискују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организацију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непосредног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васпитно-образовног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рада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у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ограниченом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капацитету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као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и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мере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повлачења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детета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из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колектива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самоизолација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због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процене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ризика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од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ширења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заразе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за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дане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одсуства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детета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услуга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се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не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rFonts w:ascii="Arial" w:hAnsi="Arial" w:cs="Arial"/>
          <w:color w:val="000000" w:themeColor="text1"/>
          <w:sz w:val="22"/>
          <w:szCs w:val="22"/>
        </w:rPr>
        <w:t>наплаћује</w:t>
      </w:r>
      <w:proofErr w:type="spellEnd"/>
      <w:r w:rsidRPr="00D45FFA">
        <w:rPr>
          <w:rFonts w:ascii="Arial" w:hAnsi="Arial" w:cs="Arial"/>
          <w:color w:val="000000" w:themeColor="text1"/>
          <w:sz w:val="22"/>
          <w:szCs w:val="22"/>
        </w:rPr>
        <w:t>.</w:t>
      </w:r>
      <w:r w:rsidR="001A66C7" w:rsidRPr="001A66C7">
        <w:rPr>
          <w:rFonts w:ascii="Tahoma" w:hAnsi="Tahoma" w:cs="Tahoma"/>
          <w:color w:val="000000"/>
          <w:sz w:val="23"/>
          <w:szCs w:val="23"/>
        </w:rPr>
        <w:t xml:space="preserve"> </w:t>
      </w:r>
    </w:p>
    <w:p w14:paraId="4C0D50AD" w14:textId="77777777" w:rsidR="00575FB5" w:rsidRPr="00D45FFA" w:rsidRDefault="00575FB5" w:rsidP="00575FB5">
      <w:pPr>
        <w:pStyle w:val="4clan"/>
        <w:jc w:val="both"/>
        <w:rPr>
          <w:b w:val="0"/>
          <w:color w:val="000000" w:themeColor="text1"/>
          <w:sz w:val="22"/>
          <w:szCs w:val="22"/>
        </w:rPr>
      </w:pPr>
    </w:p>
    <w:p w14:paraId="35DCDD22" w14:textId="77777777" w:rsidR="00575FB5" w:rsidRPr="00D45FFA" w:rsidRDefault="00575FB5" w:rsidP="00575FB5">
      <w:pPr>
        <w:pStyle w:val="4clan"/>
        <w:rPr>
          <w:b w:val="0"/>
          <w:color w:val="000000" w:themeColor="text1"/>
          <w:sz w:val="22"/>
          <w:szCs w:val="22"/>
        </w:rPr>
      </w:pPr>
      <w:proofErr w:type="spellStart"/>
      <w:r w:rsidRPr="00D45FFA">
        <w:rPr>
          <w:b w:val="0"/>
          <w:color w:val="000000" w:themeColor="text1"/>
          <w:sz w:val="22"/>
          <w:szCs w:val="22"/>
        </w:rPr>
        <w:t>Члан</w:t>
      </w:r>
      <w:proofErr w:type="spellEnd"/>
      <w:r w:rsidRPr="00D45FFA">
        <w:rPr>
          <w:b w:val="0"/>
          <w:color w:val="000000" w:themeColor="text1"/>
          <w:sz w:val="22"/>
          <w:szCs w:val="22"/>
        </w:rPr>
        <w:t xml:space="preserve"> 5.</w:t>
      </w:r>
    </w:p>
    <w:p w14:paraId="751C247C" w14:textId="77777777" w:rsidR="00575FB5" w:rsidRPr="00D45FFA" w:rsidRDefault="00575FB5" w:rsidP="00575FB5">
      <w:pPr>
        <w:pStyle w:val="1tekst"/>
        <w:ind w:left="0" w:firstLine="0"/>
        <w:rPr>
          <w:color w:val="000000" w:themeColor="text1"/>
          <w:sz w:val="22"/>
          <w:szCs w:val="22"/>
        </w:rPr>
      </w:pPr>
      <w:r w:rsidRPr="00D45FFA">
        <w:rPr>
          <w:color w:val="000000" w:themeColor="text1"/>
          <w:sz w:val="22"/>
          <w:szCs w:val="22"/>
        </w:rPr>
        <w:t xml:space="preserve">        </w:t>
      </w:r>
      <w:proofErr w:type="spellStart"/>
      <w:r w:rsidRPr="00D45FFA">
        <w:rPr>
          <w:color w:val="000000" w:themeColor="text1"/>
          <w:sz w:val="22"/>
          <w:szCs w:val="22"/>
        </w:rPr>
        <w:t>Ова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Одлука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ступа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на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снагу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осмог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дана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од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дана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објављивања</w:t>
      </w:r>
      <w:proofErr w:type="spellEnd"/>
      <w:r w:rsidRPr="00D45FFA">
        <w:rPr>
          <w:color w:val="000000" w:themeColor="text1"/>
          <w:sz w:val="22"/>
          <w:szCs w:val="22"/>
        </w:rPr>
        <w:t xml:space="preserve"> у "</w:t>
      </w:r>
      <w:proofErr w:type="spellStart"/>
      <w:r w:rsidRPr="00D45FFA">
        <w:rPr>
          <w:color w:val="000000" w:themeColor="text1"/>
          <w:sz w:val="22"/>
          <w:szCs w:val="22"/>
        </w:rPr>
        <w:t>Службеном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гласнику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града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Лесковца</w:t>
      </w:r>
      <w:proofErr w:type="spellEnd"/>
      <w:r w:rsidRPr="00D45FFA">
        <w:rPr>
          <w:color w:val="000000" w:themeColor="text1"/>
          <w:sz w:val="22"/>
          <w:szCs w:val="22"/>
        </w:rPr>
        <w:t xml:space="preserve">", а </w:t>
      </w:r>
      <w:proofErr w:type="spellStart"/>
      <w:r w:rsidRPr="00D45FFA">
        <w:rPr>
          <w:color w:val="000000" w:themeColor="text1"/>
          <w:sz w:val="22"/>
          <w:szCs w:val="22"/>
        </w:rPr>
        <w:t>примењиваће</w:t>
      </w:r>
      <w:proofErr w:type="spellEnd"/>
      <w:r w:rsidRPr="00D45FFA">
        <w:rPr>
          <w:color w:val="000000" w:themeColor="text1"/>
          <w:sz w:val="22"/>
          <w:szCs w:val="22"/>
        </w:rPr>
        <w:t xml:space="preserve"> се од 01.01.202</w:t>
      </w:r>
      <w:r w:rsidR="00685C77">
        <w:rPr>
          <w:color w:val="000000" w:themeColor="text1"/>
          <w:sz w:val="22"/>
          <w:szCs w:val="22"/>
        </w:rPr>
        <w:t>6</w:t>
      </w:r>
      <w:r w:rsidRPr="00D45FFA">
        <w:rPr>
          <w:color w:val="000000" w:themeColor="text1"/>
          <w:sz w:val="22"/>
          <w:szCs w:val="22"/>
        </w:rPr>
        <w:t>.године.</w:t>
      </w:r>
    </w:p>
    <w:p w14:paraId="53B09FA8" w14:textId="77777777" w:rsidR="00575FB5" w:rsidRPr="00D45FFA" w:rsidRDefault="00575FB5" w:rsidP="00575FB5">
      <w:pPr>
        <w:pStyle w:val="1tekst"/>
        <w:ind w:left="0" w:firstLine="0"/>
        <w:rPr>
          <w:color w:val="000000" w:themeColor="text1"/>
          <w:sz w:val="22"/>
          <w:szCs w:val="22"/>
        </w:rPr>
      </w:pPr>
    </w:p>
    <w:p w14:paraId="39E9DE8D" w14:textId="77777777" w:rsidR="00575FB5" w:rsidRPr="00D45FFA" w:rsidRDefault="00575FB5" w:rsidP="00575FB5">
      <w:pPr>
        <w:pStyle w:val="1tekst"/>
        <w:rPr>
          <w:color w:val="000000" w:themeColor="text1"/>
          <w:sz w:val="22"/>
          <w:szCs w:val="22"/>
        </w:rPr>
      </w:pPr>
    </w:p>
    <w:p w14:paraId="5C0B9DFD" w14:textId="77777777" w:rsidR="00575FB5" w:rsidRPr="00D45FFA" w:rsidRDefault="00575FB5" w:rsidP="00575FB5">
      <w:pPr>
        <w:pStyle w:val="1tekst"/>
        <w:jc w:val="center"/>
        <w:rPr>
          <w:color w:val="000000" w:themeColor="text1"/>
          <w:sz w:val="22"/>
          <w:szCs w:val="22"/>
        </w:rPr>
      </w:pPr>
      <w:proofErr w:type="spellStart"/>
      <w:r w:rsidRPr="00D45FFA">
        <w:rPr>
          <w:color w:val="000000" w:themeColor="text1"/>
          <w:sz w:val="22"/>
          <w:szCs w:val="22"/>
        </w:rPr>
        <w:t>Члан</w:t>
      </w:r>
      <w:proofErr w:type="spellEnd"/>
      <w:r w:rsidRPr="00D45FFA">
        <w:rPr>
          <w:color w:val="000000" w:themeColor="text1"/>
          <w:sz w:val="22"/>
          <w:szCs w:val="22"/>
        </w:rPr>
        <w:t xml:space="preserve"> 6.</w:t>
      </w:r>
    </w:p>
    <w:p w14:paraId="44B8D9C9" w14:textId="77777777" w:rsidR="00575FB5" w:rsidRPr="00D45FFA" w:rsidRDefault="00575FB5" w:rsidP="00575FB5">
      <w:pPr>
        <w:pStyle w:val="1tekst"/>
        <w:ind w:left="0" w:firstLine="0"/>
        <w:rPr>
          <w:color w:val="000000" w:themeColor="text1"/>
          <w:sz w:val="22"/>
          <w:szCs w:val="22"/>
        </w:rPr>
      </w:pPr>
      <w:r w:rsidRPr="00D45FFA">
        <w:rPr>
          <w:color w:val="000000" w:themeColor="text1"/>
          <w:sz w:val="22"/>
          <w:szCs w:val="22"/>
        </w:rPr>
        <w:t xml:space="preserve">         </w:t>
      </w:r>
      <w:proofErr w:type="spellStart"/>
      <w:r w:rsidRPr="00D45FFA">
        <w:rPr>
          <w:color w:val="000000" w:themeColor="text1"/>
          <w:sz w:val="22"/>
          <w:szCs w:val="22"/>
        </w:rPr>
        <w:t>Ступањем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на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снагу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ове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одлуке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престаје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да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важи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Одлука</w:t>
      </w:r>
      <w:proofErr w:type="spellEnd"/>
      <w:r w:rsidRPr="00D45FFA">
        <w:rPr>
          <w:color w:val="000000" w:themeColor="text1"/>
          <w:sz w:val="22"/>
          <w:szCs w:val="22"/>
        </w:rPr>
        <w:t xml:space="preserve"> о </w:t>
      </w:r>
      <w:proofErr w:type="spellStart"/>
      <w:r w:rsidRPr="00D45FFA">
        <w:rPr>
          <w:color w:val="000000" w:themeColor="text1"/>
          <w:sz w:val="22"/>
          <w:szCs w:val="22"/>
        </w:rPr>
        <w:t>утврђивању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економске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цене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прогр</w:t>
      </w:r>
      <w:r w:rsidR="00B33BC0">
        <w:rPr>
          <w:color w:val="000000" w:themeColor="text1"/>
          <w:sz w:val="22"/>
          <w:szCs w:val="22"/>
        </w:rPr>
        <w:t>ама</w:t>
      </w:r>
      <w:proofErr w:type="spellEnd"/>
      <w:r w:rsidR="00B33BC0">
        <w:rPr>
          <w:color w:val="000000" w:themeColor="text1"/>
          <w:sz w:val="22"/>
          <w:szCs w:val="22"/>
        </w:rPr>
        <w:t xml:space="preserve"> </w:t>
      </w:r>
      <w:proofErr w:type="spellStart"/>
      <w:r w:rsidR="00B33BC0">
        <w:rPr>
          <w:color w:val="000000" w:themeColor="text1"/>
          <w:sz w:val="22"/>
          <w:szCs w:val="22"/>
        </w:rPr>
        <w:t>васпитања</w:t>
      </w:r>
      <w:proofErr w:type="spellEnd"/>
      <w:r w:rsidR="00B33BC0">
        <w:rPr>
          <w:color w:val="000000" w:themeColor="text1"/>
          <w:sz w:val="22"/>
          <w:szCs w:val="22"/>
        </w:rPr>
        <w:t xml:space="preserve"> и </w:t>
      </w:r>
      <w:proofErr w:type="spellStart"/>
      <w:r w:rsidR="00B33BC0">
        <w:rPr>
          <w:color w:val="000000" w:themeColor="text1"/>
          <w:sz w:val="22"/>
          <w:szCs w:val="22"/>
        </w:rPr>
        <w:t>образовања</w:t>
      </w:r>
      <w:proofErr w:type="spellEnd"/>
      <w:r w:rsidR="00B33BC0">
        <w:rPr>
          <w:color w:val="000000" w:themeColor="text1"/>
          <w:sz w:val="22"/>
          <w:szCs w:val="22"/>
        </w:rPr>
        <w:t xml:space="preserve"> у ПУ </w:t>
      </w:r>
      <w:r w:rsidRPr="00D45FFA">
        <w:rPr>
          <w:color w:val="000000" w:themeColor="text1"/>
          <w:sz w:val="22"/>
          <w:szCs w:val="22"/>
        </w:rPr>
        <w:t>„</w:t>
      </w:r>
      <w:proofErr w:type="spellStart"/>
      <w:r w:rsidRPr="00D45FFA">
        <w:rPr>
          <w:color w:val="000000" w:themeColor="text1"/>
          <w:sz w:val="22"/>
          <w:szCs w:val="22"/>
        </w:rPr>
        <w:t>Милка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Диманић</w:t>
      </w:r>
      <w:proofErr w:type="spellEnd"/>
      <w:r w:rsidRPr="00D45FFA">
        <w:rPr>
          <w:color w:val="000000" w:themeColor="text1"/>
          <w:sz w:val="22"/>
          <w:szCs w:val="22"/>
        </w:rPr>
        <w:t xml:space="preserve">“ </w:t>
      </w:r>
      <w:proofErr w:type="spellStart"/>
      <w:r w:rsidRPr="00D45FFA">
        <w:rPr>
          <w:color w:val="000000" w:themeColor="text1"/>
          <w:sz w:val="22"/>
          <w:szCs w:val="22"/>
        </w:rPr>
        <w:t>Власотинце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за</w:t>
      </w:r>
      <w:proofErr w:type="spellEnd"/>
      <w:r w:rsidRPr="00D45FFA">
        <w:rPr>
          <w:color w:val="000000" w:themeColor="text1"/>
          <w:sz w:val="22"/>
          <w:szCs w:val="22"/>
        </w:rPr>
        <w:t xml:space="preserve"> 20</w:t>
      </w:r>
      <w:r w:rsidR="00685C77">
        <w:rPr>
          <w:color w:val="000000" w:themeColor="text1"/>
          <w:sz w:val="22"/>
          <w:szCs w:val="22"/>
        </w:rPr>
        <w:t>2</w:t>
      </w:r>
      <w:r w:rsidR="00B33BC0">
        <w:rPr>
          <w:color w:val="000000" w:themeColor="text1"/>
          <w:sz w:val="22"/>
          <w:szCs w:val="22"/>
        </w:rPr>
        <w:t>6</w:t>
      </w:r>
      <w:r w:rsidRPr="00D45FFA">
        <w:rPr>
          <w:color w:val="000000" w:themeColor="text1"/>
          <w:sz w:val="22"/>
          <w:szCs w:val="22"/>
        </w:rPr>
        <w:t>.годину („</w:t>
      </w:r>
      <w:proofErr w:type="spellStart"/>
      <w:r w:rsidRPr="00D45FFA">
        <w:rPr>
          <w:color w:val="000000" w:themeColor="text1"/>
          <w:sz w:val="22"/>
          <w:szCs w:val="22"/>
        </w:rPr>
        <w:t>Сл.гласник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града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proofErr w:type="spellStart"/>
      <w:r w:rsidRPr="00D45FFA">
        <w:rPr>
          <w:color w:val="000000" w:themeColor="text1"/>
          <w:sz w:val="22"/>
          <w:szCs w:val="22"/>
        </w:rPr>
        <w:t>Лесковца</w:t>
      </w:r>
      <w:proofErr w:type="spellEnd"/>
      <w:r w:rsidRPr="00D45FFA">
        <w:rPr>
          <w:color w:val="000000" w:themeColor="text1"/>
          <w:sz w:val="22"/>
          <w:szCs w:val="22"/>
        </w:rPr>
        <w:t xml:space="preserve">“, </w:t>
      </w:r>
      <w:proofErr w:type="spellStart"/>
      <w:r w:rsidRPr="00D45FFA">
        <w:rPr>
          <w:color w:val="000000" w:themeColor="text1"/>
          <w:sz w:val="22"/>
          <w:szCs w:val="22"/>
        </w:rPr>
        <w:t>број</w:t>
      </w:r>
      <w:proofErr w:type="spellEnd"/>
      <w:r w:rsidRPr="00D45FFA">
        <w:rPr>
          <w:color w:val="000000" w:themeColor="text1"/>
          <w:sz w:val="22"/>
          <w:szCs w:val="22"/>
        </w:rPr>
        <w:t xml:space="preserve"> </w:t>
      </w:r>
      <w:r w:rsidR="00685C77">
        <w:rPr>
          <w:color w:val="000000" w:themeColor="text1"/>
          <w:sz w:val="22"/>
          <w:szCs w:val="22"/>
        </w:rPr>
        <w:t>45/24</w:t>
      </w:r>
      <w:r w:rsidR="00DC2B66">
        <w:rPr>
          <w:color w:val="000000" w:themeColor="text1"/>
          <w:sz w:val="22"/>
          <w:szCs w:val="22"/>
        </w:rPr>
        <w:t xml:space="preserve"> </w:t>
      </w:r>
      <w:r w:rsidRPr="00D45FFA">
        <w:rPr>
          <w:color w:val="000000" w:themeColor="text1"/>
          <w:sz w:val="22"/>
          <w:szCs w:val="22"/>
        </w:rPr>
        <w:t>).</w:t>
      </w:r>
    </w:p>
    <w:p w14:paraId="0287DCEC" w14:textId="77777777" w:rsidR="00575FB5" w:rsidRPr="00D45FFA" w:rsidRDefault="00575FB5" w:rsidP="00575FB5">
      <w:pPr>
        <w:pStyle w:val="1tekst"/>
        <w:ind w:left="0" w:firstLine="0"/>
        <w:rPr>
          <w:color w:val="000000" w:themeColor="text1"/>
          <w:sz w:val="22"/>
          <w:szCs w:val="22"/>
        </w:rPr>
      </w:pPr>
    </w:p>
    <w:p w14:paraId="3133089A" w14:textId="77777777" w:rsidR="00575FB5" w:rsidRPr="00D45FFA" w:rsidRDefault="00575FB5" w:rsidP="00575FB5">
      <w:pPr>
        <w:pStyle w:val="1tekst"/>
        <w:rPr>
          <w:color w:val="000000" w:themeColor="text1"/>
          <w:sz w:val="22"/>
          <w:szCs w:val="22"/>
        </w:rPr>
      </w:pPr>
    </w:p>
    <w:p w14:paraId="0DDDBEA3" w14:textId="77777777" w:rsidR="00575FB5" w:rsidRPr="00816855" w:rsidRDefault="00575FB5" w:rsidP="00685C77">
      <w:pPr>
        <w:pStyle w:val="1tekst"/>
        <w:ind w:left="0" w:firstLine="0"/>
        <w:rPr>
          <w:b/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   </w:t>
      </w:r>
      <w:r w:rsidR="00816855">
        <w:rPr>
          <w:bCs/>
          <w:color w:val="000000" w:themeColor="text1"/>
          <w:sz w:val="22"/>
          <w:szCs w:val="22"/>
        </w:rPr>
        <w:t xml:space="preserve">       </w:t>
      </w:r>
      <w:r w:rsidRPr="008B6C7E">
        <w:rPr>
          <w:b/>
          <w:bCs/>
          <w:color w:val="000000" w:themeColor="text1"/>
          <w:sz w:val="22"/>
          <w:szCs w:val="22"/>
        </w:rPr>
        <w:t>СКУПШТИНА ОПШ</w:t>
      </w:r>
      <w:r w:rsidR="00816855">
        <w:rPr>
          <w:b/>
          <w:bCs/>
          <w:color w:val="000000" w:themeColor="text1"/>
          <w:sz w:val="22"/>
          <w:szCs w:val="22"/>
        </w:rPr>
        <w:t xml:space="preserve">ТИНЕ ВЛАСОТИНЦЕ, </w:t>
      </w:r>
      <w:proofErr w:type="spellStart"/>
      <w:r w:rsidR="00816855">
        <w:rPr>
          <w:b/>
          <w:bCs/>
          <w:color w:val="000000" w:themeColor="text1"/>
          <w:sz w:val="22"/>
          <w:szCs w:val="22"/>
        </w:rPr>
        <w:t>дана</w:t>
      </w:r>
      <w:proofErr w:type="spellEnd"/>
      <w:r w:rsidR="00816855">
        <w:rPr>
          <w:b/>
          <w:bCs/>
          <w:color w:val="000000" w:themeColor="text1"/>
          <w:sz w:val="22"/>
          <w:szCs w:val="22"/>
        </w:rPr>
        <w:t xml:space="preserve"> 29.12.</w:t>
      </w:r>
      <w:r w:rsidR="00685C77">
        <w:rPr>
          <w:b/>
          <w:bCs/>
          <w:color w:val="000000" w:themeColor="text1"/>
          <w:sz w:val="22"/>
          <w:szCs w:val="22"/>
        </w:rPr>
        <w:t>2025</w:t>
      </w:r>
      <w:r w:rsidRPr="008B6C7E">
        <w:rPr>
          <w:b/>
          <w:bCs/>
          <w:color w:val="000000" w:themeColor="text1"/>
          <w:sz w:val="22"/>
          <w:szCs w:val="22"/>
        </w:rPr>
        <w:t>.</w:t>
      </w:r>
      <w:r w:rsidR="00816855">
        <w:rPr>
          <w:b/>
          <w:bCs/>
          <w:color w:val="000000" w:themeColor="text1"/>
          <w:sz w:val="22"/>
          <w:szCs w:val="22"/>
        </w:rPr>
        <w:t>године, 01 бр.06-122-2</w:t>
      </w:r>
      <w:r w:rsidR="008B6C7E" w:rsidRPr="008B6C7E">
        <w:rPr>
          <w:b/>
          <w:bCs/>
          <w:color w:val="000000" w:themeColor="text1"/>
          <w:sz w:val="22"/>
          <w:szCs w:val="22"/>
        </w:rPr>
        <w:t>/20</w:t>
      </w:r>
      <w:r w:rsidRPr="008B6C7E">
        <w:rPr>
          <w:b/>
          <w:bCs/>
          <w:color w:val="000000" w:themeColor="text1"/>
          <w:sz w:val="22"/>
          <w:szCs w:val="22"/>
        </w:rPr>
        <w:t>2</w:t>
      </w:r>
      <w:r w:rsidR="00685C77">
        <w:rPr>
          <w:b/>
          <w:bCs/>
          <w:color w:val="000000" w:themeColor="text1"/>
          <w:sz w:val="22"/>
          <w:szCs w:val="22"/>
        </w:rPr>
        <w:t>5</w:t>
      </w:r>
    </w:p>
    <w:p w14:paraId="0EE730A9" w14:textId="77777777" w:rsidR="00685C77" w:rsidRPr="00685C77" w:rsidRDefault="00685C77" w:rsidP="00685C77">
      <w:pPr>
        <w:pStyle w:val="1tekst"/>
        <w:ind w:left="0" w:firstLine="0"/>
        <w:rPr>
          <w:b/>
          <w:bCs/>
          <w:color w:val="000000" w:themeColor="text1"/>
          <w:sz w:val="22"/>
          <w:szCs w:val="22"/>
        </w:rPr>
      </w:pPr>
    </w:p>
    <w:p w14:paraId="564274C5" w14:textId="77777777" w:rsidR="00575FB5" w:rsidRPr="008B6C7E" w:rsidRDefault="00575FB5" w:rsidP="00575FB5">
      <w:pPr>
        <w:pStyle w:val="1tekst"/>
        <w:rPr>
          <w:b/>
          <w:bCs/>
          <w:color w:val="000000" w:themeColor="text1"/>
          <w:sz w:val="22"/>
          <w:szCs w:val="22"/>
        </w:rPr>
      </w:pPr>
      <w:r w:rsidRPr="008B6C7E">
        <w:rPr>
          <w:b/>
          <w:bCs/>
          <w:color w:val="000000" w:themeColor="text1"/>
          <w:sz w:val="22"/>
          <w:szCs w:val="22"/>
        </w:rPr>
        <w:t xml:space="preserve">                                                             </w:t>
      </w:r>
      <w:r w:rsidR="008B6C7E">
        <w:rPr>
          <w:b/>
          <w:bCs/>
          <w:color w:val="000000" w:themeColor="text1"/>
          <w:sz w:val="22"/>
          <w:szCs w:val="22"/>
        </w:rPr>
        <w:t xml:space="preserve">       </w:t>
      </w:r>
      <w:r w:rsidR="00816855">
        <w:rPr>
          <w:b/>
          <w:bCs/>
          <w:color w:val="000000" w:themeColor="text1"/>
          <w:sz w:val="22"/>
          <w:szCs w:val="22"/>
        </w:rPr>
        <w:t xml:space="preserve">    </w:t>
      </w:r>
      <w:r w:rsidR="008B6C7E">
        <w:rPr>
          <w:b/>
          <w:bCs/>
          <w:color w:val="000000" w:themeColor="text1"/>
          <w:sz w:val="22"/>
          <w:szCs w:val="22"/>
        </w:rPr>
        <w:t xml:space="preserve"> </w:t>
      </w:r>
      <w:r w:rsidRPr="008B6C7E">
        <w:rPr>
          <w:b/>
          <w:bCs/>
          <w:color w:val="000000" w:themeColor="text1"/>
          <w:sz w:val="22"/>
          <w:szCs w:val="22"/>
        </w:rPr>
        <w:t>ПРЕДСЕДНИК СКУПШТИНЕ</w:t>
      </w:r>
    </w:p>
    <w:p w14:paraId="4E869E4E" w14:textId="77777777" w:rsidR="00575FB5" w:rsidRDefault="00575FB5" w:rsidP="00D379F3">
      <w:pPr>
        <w:pStyle w:val="1tekst"/>
        <w:rPr>
          <w:b/>
          <w:bCs/>
          <w:color w:val="000000" w:themeColor="text1"/>
          <w:sz w:val="22"/>
          <w:szCs w:val="22"/>
        </w:rPr>
      </w:pPr>
      <w:r w:rsidRPr="008B6C7E">
        <w:rPr>
          <w:b/>
          <w:bCs/>
          <w:color w:val="000000" w:themeColor="text1"/>
          <w:sz w:val="22"/>
          <w:szCs w:val="22"/>
        </w:rPr>
        <w:t xml:space="preserve">                                                                  </w:t>
      </w:r>
      <w:r w:rsidR="008B6C7E">
        <w:rPr>
          <w:b/>
          <w:bCs/>
          <w:color w:val="000000" w:themeColor="text1"/>
          <w:sz w:val="22"/>
          <w:szCs w:val="22"/>
        </w:rPr>
        <w:t xml:space="preserve">      </w:t>
      </w:r>
      <w:r w:rsidR="00816855">
        <w:rPr>
          <w:b/>
          <w:bCs/>
          <w:color w:val="000000" w:themeColor="text1"/>
          <w:sz w:val="22"/>
          <w:szCs w:val="22"/>
        </w:rPr>
        <w:t xml:space="preserve">  </w:t>
      </w:r>
      <w:r w:rsidRPr="008B6C7E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8B6C7E">
        <w:rPr>
          <w:b/>
          <w:bCs/>
          <w:color w:val="000000" w:themeColor="text1"/>
          <w:sz w:val="22"/>
          <w:szCs w:val="22"/>
        </w:rPr>
        <w:t>Зоран</w:t>
      </w:r>
      <w:proofErr w:type="spellEnd"/>
      <w:r w:rsidRPr="008B6C7E">
        <w:rPr>
          <w:b/>
          <w:bCs/>
          <w:color w:val="000000" w:themeColor="text1"/>
          <w:sz w:val="22"/>
          <w:szCs w:val="22"/>
        </w:rPr>
        <w:t xml:space="preserve"> Стаменковић, с.р.</w:t>
      </w:r>
    </w:p>
    <w:p w14:paraId="1D73F007" w14:textId="77777777" w:rsidR="00816855" w:rsidRPr="00816855" w:rsidRDefault="00816855" w:rsidP="00D379F3">
      <w:pPr>
        <w:pStyle w:val="1tekst"/>
        <w:rPr>
          <w:b/>
          <w:bCs/>
          <w:color w:val="000000" w:themeColor="text1"/>
          <w:sz w:val="22"/>
          <w:szCs w:val="22"/>
        </w:rPr>
      </w:pPr>
    </w:p>
    <w:p w14:paraId="03CC0048" w14:textId="77777777" w:rsidR="00816855" w:rsidRDefault="00816855" w:rsidP="00D379F3">
      <w:pPr>
        <w:pStyle w:val="1tekst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                         Тачност преписа оверава</w:t>
      </w:r>
    </w:p>
    <w:p w14:paraId="4433856D" w14:textId="77777777" w:rsidR="00816855" w:rsidRDefault="00816855" w:rsidP="00D379F3">
      <w:pPr>
        <w:pStyle w:val="1tekst"/>
        <w:rPr>
          <w:b/>
          <w:bCs/>
          <w:color w:val="000000" w:themeColor="text1"/>
          <w:sz w:val="22"/>
          <w:szCs w:val="22"/>
        </w:rPr>
      </w:pPr>
    </w:p>
    <w:p w14:paraId="07927414" w14:textId="77777777" w:rsidR="00816855" w:rsidRDefault="00816855" w:rsidP="00D379F3">
      <w:pPr>
        <w:pStyle w:val="1tekst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                                                                             СЕКРЕТАР СКУПШТИНЕ</w:t>
      </w:r>
    </w:p>
    <w:p w14:paraId="187BCFB3" w14:textId="77777777" w:rsidR="00816855" w:rsidRPr="00816855" w:rsidRDefault="00816855" w:rsidP="00D379F3">
      <w:pPr>
        <w:pStyle w:val="1tekst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                                                                                    Ивана Станојевић</w:t>
      </w:r>
    </w:p>
    <w:p w14:paraId="60DBD4DA" w14:textId="77777777" w:rsidR="008B6C7E" w:rsidRPr="008B6C7E" w:rsidRDefault="008B6C7E" w:rsidP="00D379F3">
      <w:pPr>
        <w:pStyle w:val="1tekst"/>
        <w:rPr>
          <w:b/>
          <w:bCs/>
          <w:color w:val="000000" w:themeColor="text1"/>
          <w:sz w:val="22"/>
          <w:szCs w:val="22"/>
        </w:rPr>
      </w:pPr>
    </w:p>
    <w:p w14:paraId="6C818C54" w14:textId="77777777" w:rsidR="00DB24D1" w:rsidRPr="008B6C7E" w:rsidRDefault="00DB24D1" w:rsidP="00D379F3">
      <w:pPr>
        <w:pStyle w:val="1tekst"/>
        <w:rPr>
          <w:b/>
          <w:bCs/>
          <w:color w:val="000000" w:themeColor="text1"/>
          <w:sz w:val="22"/>
          <w:szCs w:val="22"/>
        </w:rPr>
      </w:pPr>
    </w:p>
    <w:p w14:paraId="40F16A40" w14:textId="77777777" w:rsidR="00DB24D1" w:rsidRPr="00816855" w:rsidRDefault="00DB24D1" w:rsidP="00816855">
      <w:pPr>
        <w:pStyle w:val="1tekst"/>
        <w:ind w:left="0" w:firstLine="0"/>
        <w:rPr>
          <w:bCs/>
          <w:color w:val="000000" w:themeColor="text1"/>
          <w:sz w:val="22"/>
          <w:szCs w:val="22"/>
        </w:rPr>
      </w:pPr>
    </w:p>
    <w:p w14:paraId="0885FD48" w14:textId="77777777" w:rsidR="00DB24D1" w:rsidRDefault="00DB24D1" w:rsidP="00D379F3">
      <w:pPr>
        <w:pStyle w:val="1tekst"/>
        <w:rPr>
          <w:bCs/>
          <w:color w:val="000000" w:themeColor="text1"/>
          <w:sz w:val="22"/>
          <w:szCs w:val="22"/>
        </w:rPr>
      </w:pPr>
    </w:p>
    <w:p w14:paraId="17527971" w14:textId="77777777" w:rsidR="00DB24D1" w:rsidRPr="00DB24D1" w:rsidRDefault="00DB24D1" w:rsidP="00D379F3">
      <w:pPr>
        <w:pStyle w:val="1tekst"/>
        <w:rPr>
          <w:bCs/>
          <w:color w:val="000000" w:themeColor="text1"/>
          <w:sz w:val="22"/>
          <w:szCs w:val="22"/>
        </w:rPr>
      </w:pPr>
    </w:p>
    <w:p w14:paraId="56071598" w14:textId="36A39944" w:rsidR="00FC0FE5" w:rsidRPr="001E1C88" w:rsidRDefault="001E1C88">
      <w:pPr>
        <w:rPr>
          <w:lang w:val="sr-Cyrl-RS"/>
        </w:rPr>
      </w:pPr>
      <w:r>
        <w:rPr>
          <w:lang w:val="sr-Cyrl-RS"/>
        </w:rPr>
        <w:t xml:space="preserve"> </w:t>
      </w:r>
    </w:p>
    <w:sectPr w:rsidR="00FC0FE5" w:rsidRPr="001E1C88" w:rsidSect="00FC0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FB5"/>
    <w:rsid w:val="00052B60"/>
    <w:rsid w:val="000725F5"/>
    <w:rsid w:val="001A66C7"/>
    <w:rsid w:val="001E1C88"/>
    <w:rsid w:val="00321AA3"/>
    <w:rsid w:val="0037405E"/>
    <w:rsid w:val="003D291D"/>
    <w:rsid w:val="00446193"/>
    <w:rsid w:val="00555B35"/>
    <w:rsid w:val="00560B7B"/>
    <w:rsid w:val="00575FB5"/>
    <w:rsid w:val="00685C77"/>
    <w:rsid w:val="0071348A"/>
    <w:rsid w:val="00785E45"/>
    <w:rsid w:val="00811B98"/>
    <w:rsid w:val="00816855"/>
    <w:rsid w:val="008B6C7E"/>
    <w:rsid w:val="00950F54"/>
    <w:rsid w:val="00B1528D"/>
    <w:rsid w:val="00B33BC0"/>
    <w:rsid w:val="00B54D18"/>
    <w:rsid w:val="00C17E89"/>
    <w:rsid w:val="00D379F3"/>
    <w:rsid w:val="00D901F1"/>
    <w:rsid w:val="00DB24D1"/>
    <w:rsid w:val="00DC2B66"/>
    <w:rsid w:val="00F92603"/>
    <w:rsid w:val="00FC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4197B"/>
  <w15:docId w15:val="{D427A978-9494-4747-8961-C9C913A8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575FB5"/>
    <w:pPr>
      <w:spacing w:after="0" w:line="240" w:lineRule="auto"/>
      <w:ind w:left="375" w:right="375" w:firstLine="240"/>
      <w:jc w:val="both"/>
    </w:pPr>
    <w:rPr>
      <w:rFonts w:ascii="Arial" w:eastAsiaTheme="minorEastAsia" w:hAnsi="Arial" w:cs="Arial"/>
      <w:sz w:val="20"/>
      <w:szCs w:val="20"/>
    </w:rPr>
  </w:style>
  <w:style w:type="paragraph" w:customStyle="1" w:styleId="2zakon">
    <w:name w:val="_2zakon"/>
    <w:basedOn w:val="Normal"/>
    <w:rsid w:val="00575FB5"/>
    <w:pPr>
      <w:spacing w:before="100" w:beforeAutospacing="1" w:after="100" w:afterAutospacing="1" w:line="240" w:lineRule="auto"/>
      <w:jc w:val="center"/>
    </w:pPr>
    <w:rPr>
      <w:rFonts w:ascii="Arial" w:eastAsiaTheme="minorEastAsia" w:hAnsi="Arial" w:cs="Arial"/>
      <w:color w:val="0033CC"/>
      <w:sz w:val="36"/>
      <w:szCs w:val="36"/>
    </w:rPr>
  </w:style>
  <w:style w:type="paragraph" w:customStyle="1" w:styleId="4clan">
    <w:name w:val="_4clan"/>
    <w:basedOn w:val="Normal"/>
    <w:rsid w:val="00575FB5"/>
    <w:pPr>
      <w:spacing w:before="30" w:after="30" w:line="240" w:lineRule="auto"/>
      <w:jc w:val="center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odluka-zakon">
    <w:name w:val="odluka-zakon"/>
    <w:basedOn w:val="Normal"/>
    <w:rsid w:val="00575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-paragraph">
    <w:name w:val="basic-paragraph"/>
    <w:basedOn w:val="Normal"/>
    <w:rsid w:val="00575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FB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3D291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3D291D"/>
    <w:rPr>
      <w:rFonts w:ascii="Times New Roman" w:eastAsia="Times New Roman" w:hAnsi="Times New Roman" w:cs="Times New Roman"/>
      <w:sz w:val="24"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6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cuca</cp:lastModifiedBy>
  <cp:revision>18</cp:revision>
  <cp:lastPrinted>2025-12-30T07:22:00Z</cp:lastPrinted>
  <dcterms:created xsi:type="dcterms:W3CDTF">2024-12-11T08:20:00Z</dcterms:created>
  <dcterms:modified xsi:type="dcterms:W3CDTF">2026-01-12T12:47:00Z</dcterms:modified>
</cp:coreProperties>
</file>