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73A43" w14:textId="77777777" w:rsidR="00142C35" w:rsidRDefault="00000000">
      <w:pPr>
        <w:pStyle w:val="a2"/>
        <w:ind w:left="3818"/>
        <w:rPr>
          <w:sz w:val="20"/>
        </w:rPr>
      </w:pPr>
      <w:r>
        <w:rPr>
          <w:noProof/>
          <w:sz w:val="20"/>
        </w:rPr>
        <w:drawing>
          <wp:inline distT="0" distB="0" distL="0" distR="0" wp14:anchorId="71AD2C5F" wp14:editId="1B8C2CE1">
            <wp:extent cx="628650" cy="9334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2C69A" w14:textId="77777777" w:rsidR="00142C35" w:rsidRDefault="00142C35">
      <w:pPr>
        <w:pStyle w:val="a2"/>
      </w:pPr>
    </w:p>
    <w:p w14:paraId="4659C681" w14:textId="77777777" w:rsidR="00142C35" w:rsidRDefault="00142C35">
      <w:pPr>
        <w:pStyle w:val="a2"/>
        <w:spacing w:before="237"/>
      </w:pPr>
    </w:p>
    <w:p w14:paraId="7D21246B" w14:textId="0AD242B8" w:rsidR="00142C35" w:rsidRDefault="00000000">
      <w:pPr>
        <w:pStyle w:val="a3"/>
      </w:pPr>
      <w:r>
        <w:t>ПОЗИВ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ПРЕДЛАГАЊЕ</w:t>
      </w:r>
      <w:r>
        <w:rPr>
          <w:spacing w:val="-6"/>
        </w:rPr>
        <w:t xml:space="preserve"> </w:t>
      </w:r>
      <w:r>
        <w:t>ПРОЈЕКАТА</w:t>
      </w:r>
      <w:r>
        <w:rPr>
          <w:spacing w:val="-6"/>
        </w:rPr>
        <w:t xml:space="preserve"> </w:t>
      </w:r>
      <w:r>
        <w:t>КОЈИ</w:t>
      </w:r>
      <w:r>
        <w:rPr>
          <w:spacing w:val="-5"/>
        </w:rPr>
        <w:t xml:space="preserve"> </w:t>
      </w:r>
      <w:r>
        <w:t>ЋЕ</w:t>
      </w:r>
      <w:r>
        <w:rPr>
          <w:spacing w:val="-5"/>
        </w:rPr>
        <w:t xml:space="preserve"> </w:t>
      </w:r>
      <w:r>
        <w:t>СЕ</w:t>
      </w:r>
      <w:r>
        <w:rPr>
          <w:spacing w:val="-5"/>
        </w:rPr>
        <w:t xml:space="preserve"> </w:t>
      </w:r>
      <w:r>
        <w:t>ФИНАНСИРАТИ</w:t>
      </w:r>
      <w:r>
        <w:rPr>
          <w:spacing w:val="-4"/>
        </w:rPr>
        <w:t xml:space="preserve"> </w:t>
      </w:r>
      <w:r>
        <w:t xml:space="preserve">ИЗ БУЏЕТА ОПШТИНЕ ВЛАСОТИНЦЕ </w:t>
      </w:r>
      <w:proofErr w:type="spellStart"/>
      <w:r>
        <w:t>за</w:t>
      </w:r>
      <w:proofErr w:type="spellEnd"/>
      <w:r>
        <w:t xml:space="preserve"> 202</w:t>
      </w:r>
      <w:r w:rsidR="00BF65ED">
        <w:t>7</w:t>
      </w:r>
      <w:r>
        <w:t xml:space="preserve">. </w:t>
      </w:r>
      <w:proofErr w:type="spellStart"/>
      <w:r>
        <w:t>годину</w:t>
      </w:r>
      <w:proofErr w:type="spellEnd"/>
    </w:p>
    <w:p w14:paraId="7B7F09BD" w14:textId="77777777" w:rsidR="00142C35" w:rsidRDefault="00142C35">
      <w:pPr>
        <w:pStyle w:val="a2"/>
        <w:rPr>
          <w:b/>
        </w:rPr>
      </w:pPr>
    </w:p>
    <w:p w14:paraId="53A59504" w14:textId="13BE639A" w:rsidR="00142C35" w:rsidRDefault="00000000">
      <w:pPr>
        <w:pStyle w:val="a2"/>
        <w:ind w:right="357"/>
        <w:jc w:val="right"/>
        <w:rPr>
          <w:spacing w:val="-2"/>
          <w:lang w:val="sr-Cyrl-RS"/>
        </w:rPr>
      </w:pPr>
      <w:proofErr w:type="spellStart"/>
      <w:r>
        <w:t>Датум</w:t>
      </w:r>
      <w:proofErr w:type="spellEnd"/>
      <w:r>
        <w:t>:</w:t>
      </w:r>
      <w:r>
        <w:rPr>
          <w:spacing w:val="-1"/>
        </w:rPr>
        <w:t xml:space="preserve"> </w:t>
      </w:r>
      <w:r w:rsidR="00B7093F">
        <w:rPr>
          <w:spacing w:val="-1"/>
        </w:rPr>
        <w:t>2</w:t>
      </w:r>
      <w:r w:rsidR="00BF65ED">
        <w:rPr>
          <w:spacing w:val="-1"/>
        </w:rPr>
        <w:t>0</w:t>
      </w:r>
      <w:r>
        <w:rPr>
          <w:spacing w:val="-2"/>
        </w:rPr>
        <w:t>.0</w:t>
      </w:r>
      <w:r w:rsidR="00BF65ED">
        <w:rPr>
          <w:spacing w:val="-2"/>
        </w:rPr>
        <w:t>7</w:t>
      </w:r>
      <w:r>
        <w:rPr>
          <w:spacing w:val="-2"/>
        </w:rPr>
        <w:t>.202</w:t>
      </w:r>
      <w:r w:rsidR="00BF65ED">
        <w:rPr>
          <w:spacing w:val="-2"/>
        </w:rPr>
        <w:t>6</w:t>
      </w:r>
      <w:r>
        <w:rPr>
          <w:spacing w:val="-2"/>
        </w:rPr>
        <w:t>.</w:t>
      </w:r>
    </w:p>
    <w:p w14:paraId="53AA6EC0" w14:textId="77777777" w:rsidR="00967F14" w:rsidRPr="00967F14" w:rsidRDefault="00967F14">
      <w:pPr>
        <w:pStyle w:val="a2"/>
        <w:ind w:right="357"/>
        <w:jc w:val="right"/>
        <w:rPr>
          <w:lang w:val="sr-Cyrl-RS"/>
        </w:rPr>
      </w:pPr>
    </w:p>
    <w:p w14:paraId="12528FF3" w14:textId="77777777" w:rsidR="00142C35" w:rsidRDefault="00142C35">
      <w:pPr>
        <w:pStyle w:val="a2"/>
      </w:pPr>
    </w:p>
    <w:p w14:paraId="04691A6C" w14:textId="77777777" w:rsidR="00142C35" w:rsidRDefault="00000000">
      <w:pPr>
        <w:pStyle w:val="a2"/>
        <w:jc w:val="both"/>
        <w:rPr>
          <w:spacing w:val="-2"/>
          <w:lang w:val="sr-Cyrl-RS"/>
        </w:rPr>
      </w:pPr>
      <w:proofErr w:type="spellStart"/>
      <w:r>
        <w:t>Поштовани</w:t>
      </w:r>
      <w:proofErr w:type="spellEnd"/>
      <w:r>
        <w:rPr>
          <w:spacing w:val="-3"/>
        </w:rPr>
        <w:t xml:space="preserve"> </w:t>
      </w:r>
      <w:proofErr w:type="spellStart"/>
      <w:r>
        <w:t>суграђани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суграђанке</w:t>
      </w:r>
      <w:proofErr w:type="spellEnd"/>
      <w:r>
        <w:rPr>
          <w:spacing w:val="-2"/>
        </w:rPr>
        <w:t>,</w:t>
      </w:r>
    </w:p>
    <w:p w14:paraId="3E7DA109" w14:textId="77777777" w:rsidR="00967F14" w:rsidRPr="00967F14" w:rsidRDefault="00967F14">
      <w:pPr>
        <w:pStyle w:val="a2"/>
        <w:jc w:val="both"/>
        <w:rPr>
          <w:lang w:val="sr-Cyrl-RS"/>
        </w:rPr>
      </w:pPr>
    </w:p>
    <w:p w14:paraId="4F275D1A" w14:textId="77777777" w:rsidR="00142C35" w:rsidRDefault="00142C35">
      <w:pPr>
        <w:pStyle w:val="a2"/>
      </w:pPr>
    </w:p>
    <w:p w14:paraId="342B8D4E" w14:textId="53355910" w:rsidR="00142C35" w:rsidRDefault="00000000">
      <w:pPr>
        <w:pStyle w:val="a2"/>
        <w:ind w:right="356"/>
        <w:jc w:val="both"/>
      </w:pPr>
      <w:proofErr w:type="spellStart"/>
      <w:r>
        <w:t>Општина</w:t>
      </w:r>
      <w:proofErr w:type="spellEnd"/>
      <w:r>
        <w:rPr>
          <w:spacing w:val="80"/>
        </w:rPr>
        <w:t xml:space="preserve"> </w:t>
      </w:r>
      <w:proofErr w:type="spellStart"/>
      <w:r>
        <w:t>Власотинце</w:t>
      </w:r>
      <w:proofErr w:type="spellEnd"/>
      <w:r>
        <w:t xml:space="preserve"> </w:t>
      </w:r>
      <w:proofErr w:type="spellStart"/>
      <w:r>
        <w:t>улази</w:t>
      </w:r>
      <w:proofErr w:type="spellEnd"/>
      <w:r>
        <w:t xml:space="preserve"> у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припреме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</w:t>
      </w:r>
      <w:r w:rsidR="00BF65ED">
        <w:t>7</w:t>
      </w:r>
      <w:r>
        <w:t xml:space="preserve">. </w:t>
      </w:r>
      <w:proofErr w:type="spellStart"/>
      <w:r>
        <w:t>годину</w:t>
      </w:r>
      <w:proofErr w:type="spellEnd"/>
      <w:r>
        <w:t xml:space="preserve"> и </w:t>
      </w:r>
      <w:proofErr w:type="spellStart"/>
      <w:r>
        <w:t>и</w:t>
      </w:r>
      <w:proofErr w:type="spellEnd"/>
      <w:r>
        <w:t xml:space="preserve"> </w:t>
      </w:r>
      <w:proofErr w:type="spellStart"/>
      <w:r>
        <w:t>почела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процесом</w:t>
      </w:r>
      <w:proofErr w:type="spellEnd"/>
      <w:r>
        <w:t xml:space="preserve"> </w:t>
      </w:r>
      <w:proofErr w:type="spellStart"/>
      <w:r>
        <w:t>консултација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и </w:t>
      </w:r>
      <w:proofErr w:type="spellStart"/>
      <w:r>
        <w:t>грађанки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остале</w:t>
      </w:r>
      <w:proofErr w:type="spellEnd"/>
      <w:r>
        <w:t xml:space="preserve"> </w:t>
      </w:r>
      <w:proofErr w:type="spellStart"/>
      <w:r>
        <w:t>заинтересоване</w:t>
      </w:r>
      <w:proofErr w:type="spellEnd"/>
      <w:r>
        <w:t xml:space="preserve"> </w:t>
      </w:r>
      <w:proofErr w:type="spellStart"/>
      <w:r>
        <w:t>јавност</w:t>
      </w:r>
      <w:proofErr w:type="spellEnd"/>
      <w:r>
        <w:t xml:space="preserve"> о </w:t>
      </w:r>
      <w:proofErr w:type="spellStart"/>
      <w:r>
        <w:t>областима</w:t>
      </w:r>
      <w:proofErr w:type="spellEnd"/>
      <w:r>
        <w:t xml:space="preserve">, </w:t>
      </w:r>
      <w:proofErr w:type="spellStart"/>
      <w:r>
        <w:t>пројектима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финансирани</w:t>
      </w:r>
      <w:proofErr w:type="spellEnd"/>
      <w:r>
        <w:t xml:space="preserve">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rPr>
          <w:spacing w:val="-2"/>
        </w:rPr>
        <w:t>средствима</w:t>
      </w:r>
      <w:proofErr w:type="spellEnd"/>
      <w:r>
        <w:rPr>
          <w:spacing w:val="-2"/>
        </w:rPr>
        <w:t>.</w:t>
      </w:r>
    </w:p>
    <w:p w14:paraId="05D8C188" w14:textId="2501C95B" w:rsidR="00142C35" w:rsidRDefault="00000000">
      <w:pPr>
        <w:pStyle w:val="a2"/>
        <w:ind w:right="356"/>
        <w:jc w:val="both"/>
      </w:pPr>
      <w:r>
        <w:t xml:space="preserve">У </w:t>
      </w:r>
      <w:proofErr w:type="spellStart"/>
      <w:r>
        <w:t>склопу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процеса</w:t>
      </w:r>
      <w:proofErr w:type="spellEnd"/>
      <w:r>
        <w:t xml:space="preserve">,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B7093F">
        <w:t>2</w:t>
      </w:r>
      <w:r w:rsidR="00BF65ED">
        <w:t>0.07.2026.</w:t>
      </w:r>
      <w:r w:rsidR="00A73A3A"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до</w:t>
      </w:r>
      <w:proofErr w:type="spellEnd"/>
      <w:r>
        <w:t xml:space="preserve"> 15.09.202</w:t>
      </w:r>
      <w:r w:rsidR="00BF65ED">
        <w:t>6</w:t>
      </w:r>
      <w:r>
        <w:t xml:space="preserve">. </w:t>
      </w:r>
      <w:proofErr w:type="spellStart"/>
      <w:r>
        <w:t>године</w:t>
      </w:r>
      <w:proofErr w:type="spellEnd"/>
      <w:r>
        <w:rPr>
          <w:spacing w:val="40"/>
        </w:rPr>
        <w:t xml:space="preserve"> </w:t>
      </w:r>
      <w:proofErr w:type="spellStart"/>
      <w:r>
        <w:t>траје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rPr>
          <w:spacing w:val="-2"/>
        </w:rPr>
        <w:t xml:space="preserve"> </w:t>
      </w:r>
      <w:proofErr w:type="spellStart"/>
      <w:r>
        <w:t>позив</w:t>
      </w:r>
      <w:proofErr w:type="spellEnd"/>
      <w:r>
        <w:rPr>
          <w:spacing w:val="-4"/>
        </w:rPr>
        <w:t xml:space="preserve"> </w:t>
      </w:r>
      <w:proofErr w:type="spellStart"/>
      <w:r>
        <w:t>за</w:t>
      </w:r>
      <w:proofErr w:type="spellEnd"/>
      <w:r>
        <w:rPr>
          <w:spacing w:val="-2"/>
        </w:rPr>
        <w:t xml:space="preserve"> </w:t>
      </w:r>
      <w:proofErr w:type="spellStart"/>
      <w:r>
        <w:t>предлагање</w:t>
      </w:r>
      <w:proofErr w:type="spellEnd"/>
      <w:r>
        <w:rPr>
          <w:spacing w:val="-2"/>
        </w:rPr>
        <w:t xml:space="preserve"> </w:t>
      </w:r>
      <w:proofErr w:type="spellStart"/>
      <w:r>
        <w:t>пројеката</w:t>
      </w:r>
      <w:proofErr w:type="spellEnd"/>
      <w:r>
        <w:rPr>
          <w:spacing w:val="-3"/>
        </w:rPr>
        <w:t xml:space="preserve"> </w:t>
      </w:r>
      <w:proofErr w:type="spellStart"/>
      <w:r>
        <w:t>који</w:t>
      </w:r>
      <w:proofErr w:type="spellEnd"/>
      <w:r>
        <w:rPr>
          <w:spacing w:val="-2"/>
        </w:rPr>
        <w:t xml:space="preserve"> </w:t>
      </w:r>
      <w:proofErr w:type="spellStart"/>
      <w:r>
        <w:t>се</w:t>
      </w:r>
      <w:proofErr w:type="spellEnd"/>
      <w:r>
        <w:rPr>
          <w:spacing w:val="-2"/>
        </w:rPr>
        <w:t xml:space="preserve"> </w:t>
      </w:r>
      <w:proofErr w:type="spellStart"/>
      <w:r>
        <w:t>могу</w:t>
      </w:r>
      <w:proofErr w:type="spellEnd"/>
      <w:r>
        <w:rPr>
          <w:spacing w:val="-3"/>
        </w:rPr>
        <w:t xml:space="preserve"> </w:t>
      </w:r>
      <w:proofErr w:type="spellStart"/>
      <w:r>
        <w:t>финансирати</w:t>
      </w:r>
      <w:proofErr w:type="spellEnd"/>
      <w:r>
        <w:rPr>
          <w:spacing w:val="-4"/>
        </w:rP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rPr>
          <w:spacing w:val="-2"/>
        </w:rPr>
        <w:t xml:space="preserve"> </w:t>
      </w:r>
      <w:proofErr w:type="spellStart"/>
      <w:r>
        <w:t>општине</w:t>
      </w:r>
      <w:proofErr w:type="spellEnd"/>
      <w:r>
        <w:rPr>
          <w:spacing w:val="-2"/>
        </w:rPr>
        <w:t xml:space="preserve"> </w:t>
      </w:r>
      <w:r>
        <w:t xml:space="preserve">у </w:t>
      </w:r>
      <w:proofErr w:type="spellStart"/>
      <w:r>
        <w:t>циљу</w:t>
      </w:r>
      <w:proofErr w:type="spellEnd"/>
      <w:r>
        <w:t xml:space="preserve"> </w:t>
      </w:r>
      <w:proofErr w:type="spellStart"/>
      <w:r>
        <w:t>унапређења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живота</w:t>
      </w:r>
      <w:proofErr w:type="spellEnd"/>
      <w:r>
        <w:t xml:space="preserve"> у </w:t>
      </w:r>
      <w:proofErr w:type="spellStart"/>
      <w:r>
        <w:t>општини</w:t>
      </w:r>
      <w:proofErr w:type="spellEnd"/>
      <w:r>
        <w:t>.</w:t>
      </w:r>
    </w:p>
    <w:p w14:paraId="678529DD" w14:textId="77777777" w:rsidR="00142C35" w:rsidRDefault="00000000">
      <w:pPr>
        <w:pStyle w:val="a2"/>
        <w:ind w:right="357"/>
        <w:jc w:val="both"/>
      </w:pPr>
      <w:r>
        <w:t xml:space="preserve">С </w:t>
      </w:r>
      <w:proofErr w:type="spellStart"/>
      <w:r>
        <w:t>обзиром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пројекти</w:t>
      </w:r>
      <w:proofErr w:type="spellEnd"/>
      <w:r>
        <w:t>/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финансирају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, </w:t>
      </w:r>
      <w:proofErr w:type="spellStart"/>
      <w:r>
        <w:t>важно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пројекти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предлажете</w:t>
      </w:r>
      <w:proofErr w:type="spellEnd"/>
      <w:r>
        <w:t xml:space="preserve"> </w:t>
      </w:r>
      <w:proofErr w:type="spellStart"/>
      <w:r>
        <w:t>односе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објекте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потребе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надлежности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.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предлагање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преузети</w:t>
      </w:r>
      <w:proofErr w:type="spellEnd"/>
      <w:r>
        <w:t xml:space="preserve"> у </w:t>
      </w:r>
      <w:proofErr w:type="spellStart"/>
      <w:r>
        <w:t>Општинском</w:t>
      </w:r>
      <w:proofErr w:type="spellEnd"/>
      <w:r>
        <w:t xml:space="preserve"> </w:t>
      </w:r>
      <w:proofErr w:type="spellStart"/>
      <w:r>
        <w:t>услужном</w:t>
      </w:r>
      <w:proofErr w:type="spellEnd"/>
      <w:r>
        <w:t xml:space="preserve"> </w:t>
      </w:r>
      <w:proofErr w:type="spellStart"/>
      <w:r>
        <w:t>центру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Власотинце, </w:t>
      </w:r>
      <w:proofErr w:type="spellStart"/>
      <w:r>
        <w:t>Трг</w:t>
      </w:r>
      <w:proofErr w:type="spellEnd"/>
      <w:r>
        <w:t xml:space="preserve"> </w:t>
      </w:r>
      <w:proofErr w:type="spellStart"/>
      <w:r>
        <w:t>ослобођења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 12, </w:t>
      </w:r>
      <w:proofErr w:type="spellStart"/>
      <w:r>
        <w:t>радним</w:t>
      </w:r>
      <w:proofErr w:type="spellEnd"/>
      <w:r>
        <w:t xml:space="preserve"> </w:t>
      </w:r>
      <w:proofErr w:type="spellStart"/>
      <w:r>
        <w:t>данима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7 </w:t>
      </w:r>
      <w:proofErr w:type="spellStart"/>
      <w:r>
        <w:t>до</w:t>
      </w:r>
      <w:proofErr w:type="spellEnd"/>
      <w:r>
        <w:t xml:space="preserve"> 15 </w:t>
      </w:r>
      <w:proofErr w:type="spellStart"/>
      <w:r>
        <w:t>сати</w:t>
      </w:r>
      <w:proofErr w:type="spellEnd"/>
    </w:p>
    <w:p w14:paraId="7AA3EA9C" w14:textId="77777777" w:rsidR="00142C35" w:rsidRDefault="00142C35">
      <w:pPr>
        <w:pStyle w:val="a2"/>
        <w:spacing w:before="1"/>
      </w:pPr>
    </w:p>
    <w:p w14:paraId="7D6C4F04" w14:textId="17A2E54D" w:rsidR="00142C35" w:rsidRDefault="00000000">
      <w:pPr>
        <w:pStyle w:val="a2"/>
        <w:ind w:right="357"/>
        <w:jc w:val="both"/>
      </w:pPr>
      <w:proofErr w:type="spellStart"/>
      <w:r>
        <w:t>Такође</w:t>
      </w:r>
      <w:proofErr w:type="spellEnd"/>
      <w:r>
        <w:t xml:space="preserve">, </w:t>
      </w:r>
      <w:proofErr w:type="spellStart"/>
      <w:r>
        <w:t>електронску</w:t>
      </w:r>
      <w:proofErr w:type="spellEnd"/>
      <w:r>
        <w:t xml:space="preserve"> </w:t>
      </w:r>
      <w:proofErr w:type="spellStart"/>
      <w:r>
        <w:t>верзију</w:t>
      </w:r>
      <w:proofErr w:type="spellEnd"/>
      <w:r>
        <w:rPr>
          <w:spacing w:val="40"/>
        </w:rPr>
        <w:t xml:space="preserve"> </w:t>
      </w:r>
      <w:proofErr w:type="spellStart"/>
      <w:r>
        <w:t>обрасца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преузети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сајта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Власотинце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линку</w:t>
      </w:r>
      <w:proofErr w:type="spellEnd"/>
      <w:r>
        <w:t xml:space="preserve"> a </w:t>
      </w:r>
      <w:proofErr w:type="spellStart"/>
      <w:r>
        <w:t>попуњени</w:t>
      </w:r>
      <w:proofErr w:type="spellEnd"/>
      <w:r>
        <w:t xml:space="preserve"> </w:t>
      </w:r>
      <w:proofErr w:type="spellStart"/>
      <w:r>
        <w:t>образац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послати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e-mail</w:t>
      </w:r>
      <w:r w:rsidR="00A73A3A">
        <w:t>:</w:t>
      </w:r>
      <w:r>
        <w:t xml:space="preserve"> </w:t>
      </w:r>
      <w:hyperlink r:id="rId5">
        <w:r w:rsidR="00142C35">
          <w:rPr>
            <w:spacing w:val="-2"/>
          </w:rPr>
          <w:t>kabinet@vlas</w:t>
        </w:r>
        <w:r w:rsidR="00142C35">
          <w:rPr>
            <w:spacing w:val="-2"/>
          </w:rPr>
          <w:t>o</w:t>
        </w:r>
        <w:r w:rsidR="00142C35">
          <w:rPr>
            <w:spacing w:val="-2"/>
          </w:rPr>
          <w:t>tince.org.rs</w:t>
        </w:r>
      </w:hyperlink>
      <w:r w:rsidR="00A73A3A">
        <w:t xml:space="preserve">  </w:t>
      </w:r>
    </w:p>
    <w:p w14:paraId="3F203F78" w14:textId="77777777" w:rsidR="00142C35" w:rsidRDefault="00000000">
      <w:pPr>
        <w:pStyle w:val="a2"/>
        <w:ind w:right="360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овај</w:t>
      </w:r>
      <w:proofErr w:type="spellEnd"/>
      <w:r>
        <w:t xml:space="preserve"> </w:t>
      </w:r>
      <w:proofErr w:type="spellStart"/>
      <w:r>
        <w:t>начин</w:t>
      </w:r>
      <w:proofErr w:type="spellEnd"/>
      <w:r>
        <w:t xml:space="preserve">, </w:t>
      </w:r>
      <w:proofErr w:type="spellStart"/>
      <w:r>
        <w:t>Ваши</w:t>
      </w:r>
      <w:proofErr w:type="spellEnd"/>
      <w:r>
        <w:t xml:space="preserve"> </w:t>
      </w:r>
      <w:proofErr w:type="spellStart"/>
      <w:r>
        <w:t>предлози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наћи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листи</w:t>
      </w:r>
      <w:proofErr w:type="spellEnd"/>
      <w:r>
        <w:t xml:space="preserve"> </w:t>
      </w:r>
      <w:proofErr w:type="spellStart"/>
      <w:r>
        <w:t>приоритетних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могу</w:t>
      </w:r>
      <w:proofErr w:type="spellEnd"/>
      <w:r>
        <w:rPr>
          <w:spacing w:val="40"/>
        </w:rPr>
        <w:t xml:space="preserve"> </w:t>
      </w:r>
      <w:proofErr w:type="spellStart"/>
      <w:r>
        <w:t>бити</w:t>
      </w:r>
      <w:proofErr w:type="spellEnd"/>
      <w:r>
        <w:t xml:space="preserve"> </w:t>
      </w:r>
      <w:proofErr w:type="spellStart"/>
      <w:r>
        <w:t>финансирани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>.</w:t>
      </w:r>
    </w:p>
    <w:p w14:paraId="532FB18A" w14:textId="77777777" w:rsidR="00142C35" w:rsidRDefault="00142C35">
      <w:pPr>
        <w:pStyle w:val="a2"/>
      </w:pPr>
    </w:p>
    <w:p w14:paraId="24377C56" w14:textId="1B4D520D" w:rsidR="00F97A2E" w:rsidRDefault="00000000" w:rsidP="00F97A2E">
      <w:pPr>
        <w:ind w:right="356"/>
        <w:jc w:val="both"/>
        <w:rPr>
          <w:sz w:val="24"/>
          <w:lang w:val="sr-Cyrl-RS"/>
        </w:rPr>
      </w:pPr>
      <w:proofErr w:type="spellStart"/>
      <w:r>
        <w:rPr>
          <w:sz w:val="24"/>
        </w:rPr>
        <w:t>Комисија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партиципативно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буџетирање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разматрати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степен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спремности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предложених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реализацију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листу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пројеката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спремни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реализацију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могуће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укључити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буџет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</w:t>
      </w:r>
      <w:proofErr w:type="spellEnd"/>
      <w:r>
        <w:rPr>
          <w:sz w:val="24"/>
        </w:rPr>
        <w:t xml:space="preserve"> 202</w:t>
      </w:r>
      <w:r w:rsidR="00BF65ED">
        <w:rPr>
          <w:sz w:val="24"/>
        </w:rPr>
        <w:t>7</w:t>
      </w:r>
      <w:r>
        <w:rPr>
          <w:sz w:val="24"/>
        </w:rPr>
        <w:t>.годину</w:t>
      </w:r>
      <w:r w:rsidR="00F97A2E">
        <w:rPr>
          <w:sz w:val="24"/>
          <w:lang w:val="sr-Cyrl-RS"/>
        </w:rPr>
        <w:t>, биће опредељена средства у буџету за 202</w:t>
      </w:r>
      <w:r w:rsidR="00BF65ED">
        <w:rPr>
          <w:sz w:val="24"/>
        </w:rPr>
        <w:t>7</w:t>
      </w:r>
      <w:r w:rsidR="00F97A2E">
        <w:rPr>
          <w:sz w:val="24"/>
          <w:lang w:val="sr-Cyrl-RS"/>
        </w:rPr>
        <w:t>. годину.</w:t>
      </w:r>
    </w:p>
    <w:p w14:paraId="2B77EBA3" w14:textId="77777777" w:rsidR="00F97A2E" w:rsidRDefault="00F97A2E" w:rsidP="00F97A2E">
      <w:pPr>
        <w:ind w:right="356"/>
        <w:jc w:val="both"/>
        <w:rPr>
          <w:sz w:val="24"/>
          <w:lang w:val="sr-Cyrl-RS"/>
        </w:rPr>
      </w:pPr>
    </w:p>
    <w:p w14:paraId="4642BB1D" w14:textId="7FA9ADA7" w:rsidR="00142C35" w:rsidRDefault="00000000" w:rsidP="00F97A2E">
      <w:pPr>
        <w:ind w:right="356"/>
        <w:jc w:val="both"/>
      </w:pPr>
      <w:r>
        <w:t xml:space="preserve">О </w:t>
      </w:r>
      <w:proofErr w:type="spellStart"/>
      <w:r>
        <w:t>начину</w:t>
      </w:r>
      <w:proofErr w:type="spellEnd"/>
      <w:r>
        <w:t xml:space="preserve"> </w:t>
      </w:r>
      <w:proofErr w:type="spellStart"/>
      <w:r>
        <w:t>предлагања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и </w:t>
      </w:r>
      <w:proofErr w:type="spellStart"/>
      <w:r>
        <w:t>осталим</w:t>
      </w:r>
      <w:proofErr w:type="spellEnd"/>
      <w:r>
        <w:t xml:space="preserve"> </w:t>
      </w:r>
      <w:proofErr w:type="spellStart"/>
      <w:r>
        <w:t>детаљима</w:t>
      </w:r>
      <w:proofErr w:type="spellEnd"/>
      <w:r>
        <w:t xml:space="preserve"> </w:t>
      </w:r>
      <w:proofErr w:type="spellStart"/>
      <w:r>
        <w:t>акције</w:t>
      </w:r>
      <w:proofErr w:type="spellEnd"/>
      <w:r>
        <w:t xml:space="preserve">, </w:t>
      </w:r>
      <w:proofErr w:type="spellStart"/>
      <w:r>
        <w:t>информишите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: </w:t>
      </w:r>
      <w:hyperlink r:id="rId6">
        <w:r w:rsidR="00142C35">
          <w:rPr>
            <w:color w:val="0000FF"/>
            <w:u w:val="single" w:color="0000FF"/>
          </w:rPr>
          <w:t>https://vlasotince.rs/</w:t>
        </w:r>
      </w:hyperlink>
      <w:r w:rsidR="00F2693F">
        <w:t>.</w:t>
      </w:r>
    </w:p>
    <w:p w14:paraId="158148F5" w14:textId="77777777" w:rsidR="0020422A" w:rsidRDefault="0020422A">
      <w:pPr>
        <w:pStyle w:val="a2"/>
        <w:ind w:right="357"/>
        <w:jc w:val="both"/>
      </w:pPr>
    </w:p>
    <w:p w14:paraId="09112460" w14:textId="77777777" w:rsidR="00142C35" w:rsidRDefault="00000000">
      <w:pPr>
        <w:pStyle w:val="a2"/>
        <w:ind w:left="5760"/>
      </w:pPr>
      <w:proofErr w:type="spellStart"/>
      <w:r>
        <w:t>Ваша</w:t>
      </w:r>
      <w:proofErr w:type="spellEnd"/>
      <w:r>
        <w:t xml:space="preserve"> </w:t>
      </w:r>
      <w:proofErr w:type="spellStart"/>
      <w:r>
        <w:t>општина</w:t>
      </w:r>
      <w:proofErr w:type="spellEnd"/>
      <w:r>
        <w:t xml:space="preserve"> </w:t>
      </w:r>
      <w:proofErr w:type="spellStart"/>
      <w:r>
        <w:rPr>
          <w:spacing w:val="-2"/>
        </w:rPr>
        <w:t>Власотинце</w:t>
      </w:r>
      <w:proofErr w:type="spellEnd"/>
    </w:p>
    <w:sectPr w:rsidR="00142C35">
      <w:type w:val="continuous"/>
      <w:pgSz w:w="12240" w:h="15840"/>
      <w:pgMar w:top="720" w:right="144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35"/>
    <w:rsid w:val="00142C35"/>
    <w:rsid w:val="001A5336"/>
    <w:rsid w:val="001A552D"/>
    <w:rsid w:val="0020422A"/>
    <w:rsid w:val="0038012D"/>
    <w:rsid w:val="004870B1"/>
    <w:rsid w:val="00604068"/>
    <w:rsid w:val="00742EE3"/>
    <w:rsid w:val="00967F14"/>
    <w:rsid w:val="009A5548"/>
    <w:rsid w:val="00A73A3A"/>
    <w:rsid w:val="00B26E9B"/>
    <w:rsid w:val="00B34403"/>
    <w:rsid w:val="00B7093F"/>
    <w:rsid w:val="00BF65ED"/>
    <w:rsid w:val="00E86DCE"/>
    <w:rsid w:val="00F2693F"/>
    <w:rsid w:val="00F9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7A101"/>
  <w15:docId w15:val="{A7A830EA-2833-4041-98B1-093DFBF4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ody Text"/>
    <w:basedOn w:val="Normal"/>
    <w:uiPriority w:val="1"/>
    <w:qFormat/>
    <w:rPr>
      <w:sz w:val="24"/>
      <w:szCs w:val="24"/>
    </w:rPr>
  </w:style>
  <w:style w:type="paragraph" w:styleId="a3">
    <w:name w:val="Title"/>
    <w:basedOn w:val="Normal"/>
    <w:uiPriority w:val="10"/>
    <w:qFormat/>
    <w:pPr>
      <w:ind w:left="1369" w:hanging="1290"/>
    </w:pPr>
    <w:rPr>
      <w:b/>
      <w:bCs/>
      <w:sz w:val="24"/>
      <w:szCs w:val="24"/>
    </w:rPr>
  </w:style>
  <w:style w:type="paragraph" w:styleId="a4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lasotince.rs/" TargetMode="External"/><Relationship Id="rId5" Type="http://schemas.openxmlformats.org/officeDocument/2006/relationships/hyperlink" Target="mailto:kabinet@vlasotince.org.r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 Maricevic</dc:creator>
  <cp:lastModifiedBy>Administrator</cp:lastModifiedBy>
  <cp:revision>11</cp:revision>
  <dcterms:created xsi:type="dcterms:W3CDTF">2025-08-25T09:24:00Z</dcterms:created>
  <dcterms:modified xsi:type="dcterms:W3CDTF">2026-07-21T07:58:00Z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Microsoft® Word 2016</vt:lpwstr>
  </property>
</Properties>
</file>