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6989E" w14:textId="77777777" w:rsidR="00267370" w:rsidRPr="007C46DA" w:rsidRDefault="00267370" w:rsidP="00267370">
      <w:pPr>
        <w:rPr>
          <w:rFonts w:ascii="Arial" w:hAnsi="Arial" w:cs="Arial"/>
          <w:b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 xml:space="preserve">      </w:t>
      </w:r>
      <w:r w:rsidRPr="004A2177">
        <w:rPr>
          <w:rFonts w:ascii="Arial" w:hAnsi="Arial" w:cs="Arial"/>
          <w:noProof/>
          <w:sz w:val="22"/>
          <w:szCs w:val="22"/>
          <w:lang w:val="en-US"/>
        </w:rPr>
        <w:drawing>
          <wp:inline distT="0" distB="0" distL="0" distR="0" wp14:anchorId="1829FBFB" wp14:editId="1DB47DF0">
            <wp:extent cx="400050" cy="590550"/>
            <wp:effectExtent l="19050" t="0" r="0" b="0"/>
            <wp:docPr id="7" name="Picture 2" descr="Opis: Serbia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is: Serbia_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A2177"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30502B0B" wp14:editId="75515854">
            <wp:extent cx="277033" cy="419100"/>
            <wp:effectExtent l="0" t="0" r="0" b="0"/>
            <wp:docPr id="8" name="Slika 1" descr="G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43" cy="420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</w:t>
      </w:r>
    </w:p>
    <w:p w14:paraId="7B39F1BC" w14:textId="77777777" w:rsidR="00267370" w:rsidRPr="004A2177" w:rsidRDefault="00267370" w:rsidP="00267370">
      <w:pPr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 xml:space="preserve">Република Србија                                                                                                                                                                                            </w:t>
      </w:r>
    </w:p>
    <w:p w14:paraId="78FBC1BD" w14:textId="77777777" w:rsidR="00267370" w:rsidRPr="007B54D2" w:rsidRDefault="00267370" w:rsidP="00267370">
      <w:pPr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 xml:space="preserve">ОПШТИНА ВЛАСОТИНЦЕ                                </w:t>
      </w:r>
      <w:r>
        <w:rPr>
          <w:rFonts w:ascii="Arial" w:hAnsi="Arial" w:cs="Arial"/>
          <w:sz w:val="22"/>
          <w:szCs w:val="22"/>
        </w:rPr>
        <w:t xml:space="preserve">                         </w:t>
      </w:r>
    </w:p>
    <w:p w14:paraId="6D446705" w14:textId="77777777" w:rsidR="00267370" w:rsidRPr="004A2177" w:rsidRDefault="00267370" w:rsidP="00267370">
      <w:pPr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>СКУПШТИНА ОПШТИНЕ</w:t>
      </w:r>
    </w:p>
    <w:p w14:paraId="7431124A" w14:textId="77777777" w:rsidR="00267370" w:rsidRPr="00267370" w:rsidRDefault="007C46DA" w:rsidP="0026737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01 бр.060-77-10</w:t>
      </w:r>
      <w:r w:rsidR="00267370">
        <w:rPr>
          <w:rFonts w:ascii="Arial" w:hAnsi="Arial" w:cs="Arial"/>
          <w:sz w:val="22"/>
          <w:szCs w:val="22"/>
        </w:rPr>
        <w:t>/2026</w:t>
      </w:r>
    </w:p>
    <w:p w14:paraId="19979B3E" w14:textId="77777777" w:rsidR="00267370" w:rsidRPr="004A2177" w:rsidRDefault="007C46DA" w:rsidP="0026737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23.09.</w:t>
      </w:r>
      <w:r w:rsidR="00267370">
        <w:rPr>
          <w:rFonts w:ascii="Arial" w:hAnsi="Arial" w:cs="Arial"/>
          <w:sz w:val="22"/>
          <w:szCs w:val="22"/>
        </w:rPr>
        <w:t>2026</w:t>
      </w:r>
      <w:r w:rsidR="00267370" w:rsidRPr="004A2177">
        <w:rPr>
          <w:rFonts w:ascii="Arial" w:hAnsi="Arial" w:cs="Arial"/>
          <w:sz w:val="22"/>
          <w:szCs w:val="22"/>
        </w:rPr>
        <w:t>.године</w:t>
      </w:r>
    </w:p>
    <w:p w14:paraId="682B64D3" w14:textId="77777777" w:rsidR="00267370" w:rsidRPr="004A2177" w:rsidRDefault="00267370" w:rsidP="00267370">
      <w:pPr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>В Л А С О Т И Н Ц Е</w:t>
      </w:r>
    </w:p>
    <w:p w14:paraId="63C7E18B" w14:textId="77777777" w:rsidR="00267370" w:rsidRPr="004A2177" w:rsidRDefault="00267370" w:rsidP="00267370">
      <w:pPr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 xml:space="preserve">  </w:t>
      </w:r>
    </w:p>
    <w:p w14:paraId="06248B1C" w14:textId="77777777" w:rsidR="00267370" w:rsidRPr="004A2177" w:rsidRDefault="00267370" w:rsidP="00267370">
      <w:pPr>
        <w:jc w:val="both"/>
        <w:rPr>
          <w:rFonts w:ascii="Arial" w:hAnsi="Arial" w:cs="Arial"/>
          <w:sz w:val="22"/>
          <w:szCs w:val="22"/>
          <w:lang w:val="en-US"/>
        </w:rPr>
      </w:pPr>
      <w:r w:rsidRPr="004A2177">
        <w:rPr>
          <w:rFonts w:ascii="Arial" w:hAnsi="Arial" w:cs="Arial"/>
          <w:sz w:val="22"/>
          <w:szCs w:val="22"/>
        </w:rPr>
        <w:t xml:space="preserve">        На основу чл.</w:t>
      </w:r>
      <w:r w:rsidRPr="004A2177">
        <w:rPr>
          <w:rFonts w:ascii="Arial" w:hAnsi="Arial" w:cs="Arial"/>
          <w:sz w:val="22"/>
          <w:szCs w:val="22"/>
          <w:lang w:val="en-US"/>
        </w:rPr>
        <w:t xml:space="preserve"> </w:t>
      </w:r>
      <w:r>
        <w:rPr>
          <w:rFonts w:ascii="Arial" w:hAnsi="Arial" w:cs="Arial"/>
          <w:sz w:val="22"/>
          <w:szCs w:val="22"/>
        </w:rPr>
        <w:t>32. ст. 1. тачке 9</w:t>
      </w:r>
      <w:r w:rsidRPr="004A2177">
        <w:rPr>
          <w:rFonts w:ascii="Arial" w:hAnsi="Arial" w:cs="Arial"/>
          <w:sz w:val="22"/>
          <w:szCs w:val="22"/>
        </w:rPr>
        <w:t>. Закона о локалној самоуправи („Сл. гласник РС“ број 129/07, 83-14-др.закон, 101/16-др.закон, 47/18 и 111/21</w:t>
      </w:r>
      <w:r>
        <w:rPr>
          <w:rFonts w:ascii="Arial" w:hAnsi="Arial" w:cs="Arial"/>
          <w:sz w:val="22"/>
          <w:szCs w:val="22"/>
        </w:rPr>
        <w:t>), чл.40.ст.1.тачка 13</w:t>
      </w:r>
      <w:r w:rsidRPr="004A2177">
        <w:rPr>
          <w:rFonts w:ascii="Arial" w:hAnsi="Arial" w:cs="Arial"/>
          <w:sz w:val="22"/>
          <w:szCs w:val="22"/>
        </w:rPr>
        <w:t>.Статута општине Власотинце („Сл. гласник града Лесковца“ број 6/2019)</w:t>
      </w:r>
      <w:r>
        <w:rPr>
          <w:rFonts w:ascii="Arial" w:hAnsi="Arial" w:cs="Arial"/>
          <w:sz w:val="22"/>
          <w:szCs w:val="22"/>
        </w:rPr>
        <w:t>, чл.21.Одлуке</w:t>
      </w:r>
      <w:r w:rsidRPr="001A5F33">
        <w:rPr>
          <w:rFonts w:ascii="Arial" w:hAnsi="Arial" w:cs="Arial"/>
          <w:sz w:val="22"/>
          <w:szCs w:val="22"/>
        </w:rPr>
        <w:t xml:space="preserve"> о промени оснивачког акта</w:t>
      </w:r>
      <w:r>
        <w:rPr>
          <w:rFonts w:ascii="Arial" w:hAnsi="Arial" w:cs="Arial"/>
          <w:sz w:val="22"/>
          <w:szCs w:val="22"/>
        </w:rPr>
        <w:t xml:space="preserve"> Туристичке организације општине Власотинце („Сл.гласник града Лесковца“, бр.14/2026)</w:t>
      </w:r>
      <w:r w:rsidRPr="001A5F33">
        <w:rPr>
          <w:rFonts w:ascii="Arial" w:hAnsi="Arial" w:cs="Arial"/>
          <w:sz w:val="22"/>
          <w:szCs w:val="22"/>
        </w:rPr>
        <w:t xml:space="preserve"> </w:t>
      </w:r>
      <w:r w:rsidRPr="004A2177">
        <w:rPr>
          <w:rFonts w:ascii="Arial" w:hAnsi="Arial" w:cs="Arial"/>
          <w:sz w:val="22"/>
          <w:szCs w:val="22"/>
        </w:rPr>
        <w:t>и чл.149.ст.4.Пословника Скупштине општине Власотинце („Сл.гла</w:t>
      </w:r>
      <w:r>
        <w:rPr>
          <w:rFonts w:ascii="Arial" w:hAnsi="Arial" w:cs="Arial"/>
          <w:sz w:val="22"/>
          <w:szCs w:val="22"/>
        </w:rPr>
        <w:t>сник града Лесковца“, број 36/20 и 4/22</w:t>
      </w:r>
      <w:r w:rsidRPr="004A2177">
        <w:rPr>
          <w:rFonts w:ascii="Arial" w:hAnsi="Arial" w:cs="Arial"/>
          <w:sz w:val="22"/>
          <w:szCs w:val="22"/>
        </w:rPr>
        <w:t xml:space="preserve">), Скупштина општине Власотинце на седници од </w:t>
      </w:r>
      <w:r w:rsidR="007C46DA">
        <w:rPr>
          <w:rFonts w:ascii="Arial" w:hAnsi="Arial" w:cs="Arial"/>
          <w:b/>
          <w:sz w:val="22"/>
          <w:szCs w:val="22"/>
        </w:rPr>
        <w:t>23.09</w:t>
      </w:r>
      <w:r>
        <w:rPr>
          <w:rFonts w:ascii="Arial" w:hAnsi="Arial" w:cs="Arial"/>
          <w:b/>
          <w:sz w:val="22"/>
          <w:szCs w:val="22"/>
        </w:rPr>
        <w:t>.2026</w:t>
      </w:r>
      <w:r w:rsidRPr="004A2177">
        <w:rPr>
          <w:rFonts w:ascii="Arial" w:hAnsi="Arial" w:cs="Arial"/>
          <w:b/>
          <w:sz w:val="22"/>
          <w:szCs w:val="22"/>
        </w:rPr>
        <w:t>.</w:t>
      </w:r>
      <w:r w:rsidRPr="004A2177">
        <w:rPr>
          <w:rFonts w:ascii="Arial" w:hAnsi="Arial" w:cs="Arial"/>
          <w:sz w:val="22"/>
          <w:szCs w:val="22"/>
        </w:rPr>
        <w:t>године донела је</w:t>
      </w:r>
    </w:p>
    <w:p w14:paraId="42F95D14" w14:textId="77777777" w:rsidR="00267370" w:rsidRPr="007B54D2" w:rsidRDefault="00267370" w:rsidP="00267370">
      <w:pPr>
        <w:jc w:val="both"/>
        <w:rPr>
          <w:rFonts w:ascii="Arial" w:hAnsi="Arial" w:cs="Arial"/>
          <w:sz w:val="22"/>
          <w:szCs w:val="22"/>
        </w:rPr>
      </w:pPr>
    </w:p>
    <w:p w14:paraId="7374B309" w14:textId="77777777" w:rsidR="00267370" w:rsidRPr="004A2177" w:rsidRDefault="00267370" w:rsidP="00267370">
      <w:pPr>
        <w:jc w:val="center"/>
        <w:rPr>
          <w:rFonts w:ascii="Arial" w:hAnsi="Arial" w:cs="Arial"/>
          <w:b/>
          <w:sz w:val="22"/>
          <w:szCs w:val="22"/>
        </w:rPr>
      </w:pPr>
      <w:r w:rsidRPr="004A2177">
        <w:rPr>
          <w:rFonts w:ascii="Arial" w:hAnsi="Arial" w:cs="Arial"/>
          <w:b/>
          <w:sz w:val="22"/>
          <w:szCs w:val="22"/>
        </w:rPr>
        <w:t>ЗАКЉУЧАК</w:t>
      </w:r>
    </w:p>
    <w:p w14:paraId="5F055A40" w14:textId="77777777" w:rsidR="00267370" w:rsidRPr="004A2177" w:rsidRDefault="00267370" w:rsidP="00267370">
      <w:pPr>
        <w:jc w:val="center"/>
        <w:rPr>
          <w:rFonts w:ascii="Arial" w:hAnsi="Arial" w:cs="Arial"/>
          <w:b/>
          <w:sz w:val="22"/>
          <w:szCs w:val="22"/>
        </w:rPr>
      </w:pPr>
    </w:p>
    <w:p w14:paraId="6B643E5C" w14:textId="77777777" w:rsidR="00267370" w:rsidRDefault="00267370" w:rsidP="00267370">
      <w:pPr>
        <w:jc w:val="center"/>
        <w:rPr>
          <w:rFonts w:ascii="Arial" w:hAnsi="Arial" w:cs="Arial"/>
          <w:b/>
          <w:sz w:val="22"/>
          <w:szCs w:val="22"/>
        </w:rPr>
      </w:pPr>
      <w:r w:rsidRPr="004A2177">
        <w:rPr>
          <w:rFonts w:ascii="Arial" w:hAnsi="Arial" w:cs="Arial"/>
          <w:b/>
          <w:sz w:val="22"/>
          <w:szCs w:val="22"/>
        </w:rPr>
        <w:t xml:space="preserve">О ДАВАЊУ САГЛАСНОСТИ НА </w:t>
      </w:r>
      <w:r>
        <w:rPr>
          <w:rFonts w:ascii="Arial" w:hAnsi="Arial" w:cs="Arial"/>
          <w:b/>
          <w:sz w:val="22"/>
          <w:szCs w:val="22"/>
        </w:rPr>
        <w:t>СТАТУТ ТУРИСТИЧКЕ ОРГАНИЗАЦИЈЕ ОПШТИНЕ ВЛАСОТИНЦЕ</w:t>
      </w:r>
    </w:p>
    <w:p w14:paraId="7FB94BF3" w14:textId="77777777" w:rsidR="00267370" w:rsidRPr="004A2177" w:rsidRDefault="00267370" w:rsidP="00267370">
      <w:pPr>
        <w:rPr>
          <w:rFonts w:ascii="Arial" w:hAnsi="Arial" w:cs="Arial"/>
          <w:sz w:val="22"/>
          <w:szCs w:val="22"/>
        </w:rPr>
      </w:pPr>
    </w:p>
    <w:p w14:paraId="02A3A54A" w14:textId="77777777" w:rsidR="00267370" w:rsidRPr="004A2177" w:rsidRDefault="00267370" w:rsidP="00267370">
      <w:pPr>
        <w:jc w:val="center"/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>I</w:t>
      </w:r>
    </w:p>
    <w:p w14:paraId="5B08ACAC" w14:textId="77777777" w:rsidR="00267370" w:rsidRPr="007C46DA" w:rsidRDefault="00267370" w:rsidP="00267370">
      <w:pPr>
        <w:jc w:val="both"/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b/>
          <w:sz w:val="22"/>
          <w:szCs w:val="22"/>
        </w:rPr>
        <w:t xml:space="preserve">         </w:t>
      </w:r>
      <w:r>
        <w:rPr>
          <w:rFonts w:ascii="Arial" w:hAnsi="Arial" w:cs="Arial"/>
          <w:b/>
          <w:sz w:val="22"/>
          <w:szCs w:val="22"/>
        </w:rPr>
        <w:t xml:space="preserve">         </w:t>
      </w:r>
      <w:r w:rsidRPr="004A2177">
        <w:rPr>
          <w:rFonts w:ascii="Arial" w:hAnsi="Arial" w:cs="Arial"/>
          <w:b/>
          <w:sz w:val="22"/>
          <w:szCs w:val="22"/>
        </w:rPr>
        <w:t>ДАЈЕ СЕ САГЛАСНОСТ</w:t>
      </w:r>
      <w:r w:rsidRPr="004A2177">
        <w:rPr>
          <w:rFonts w:ascii="Arial" w:hAnsi="Arial" w:cs="Arial"/>
          <w:sz w:val="22"/>
          <w:szCs w:val="22"/>
        </w:rPr>
        <w:t xml:space="preserve"> на </w:t>
      </w:r>
      <w:r>
        <w:rPr>
          <w:rFonts w:ascii="Arial" w:hAnsi="Arial" w:cs="Arial"/>
          <w:sz w:val="22"/>
          <w:szCs w:val="22"/>
        </w:rPr>
        <w:t>Статут Туристичке организације општине Власотинце</w:t>
      </w:r>
      <w:r w:rsidRPr="004A2177">
        <w:rPr>
          <w:rFonts w:ascii="Arial" w:hAnsi="Arial" w:cs="Arial"/>
          <w:sz w:val="22"/>
          <w:szCs w:val="22"/>
        </w:rPr>
        <w:t>, који</w:t>
      </w:r>
      <w:r>
        <w:rPr>
          <w:rFonts w:ascii="Arial" w:hAnsi="Arial" w:cs="Arial"/>
          <w:sz w:val="22"/>
          <w:szCs w:val="22"/>
        </w:rPr>
        <w:t xml:space="preserve"> је усвојен на седници Управног</w:t>
      </w:r>
      <w:r w:rsidRPr="004A2177">
        <w:rPr>
          <w:rFonts w:ascii="Arial" w:hAnsi="Arial" w:cs="Arial"/>
          <w:sz w:val="22"/>
          <w:szCs w:val="22"/>
        </w:rPr>
        <w:t xml:space="preserve"> одбо</w:t>
      </w:r>
      <w:r>
        <w:rPr>
          <w:rFonts w:ascii="Arial" w:hAnsi="Arial" w:cs="Arial"/>
          <w:sz w:val="22"/>
          <w:szCs w:val="22"/>
        </w:rPr>
        <w:t>ра</w:t>
      </w:r>
      <w:r w:rsidRPr="004A2177">
        <w:rPr>
          <w:rFonts w:ascii="Arial" w:hAnsi="Arial" w:cs="Arial"/>
          <w:sz w:val="22"/>
          <w:szCs w:val="22"/>
        </w:rPr>
        <w:t xml:space="preserve">, </w:t>
      </w:r>
      <w:r w:rsidR="00FF7A73">
        <w:rPr>
          <w:rFonts w:ascii="Arial" w:hAnsi="Arial" w:cs="Arial"/>
          <w:sz w:val="22"/>
          <w:szCs w:val="22"/>
        </w:rPr>
        <w:t>одлуком број 433 од 03.09.2026</w:t>
      </w:r>
      <w:r w:rsidRPr="004A2177">
        <w:rPr>
          <w:rFonts w:ascii="Arial" w:hAnsi="Arial" w:cs="Arial"/>
          <w:sz w:val="22"/>
          <w:szCs w:val="22"/>
        </w:rPr>
        <w:t xml:space="preserve">.године, а који је </w:t>
      </w:r>
      <w:r>
        <w:rPr>
          <w:rFonts w:ascii="Arial" w:hAnsi="Arial" w:cs="Arial"/>
          <w:sz w:val="22"/>
          <w:szCs w:val="22"/>
        </w:rPr>
        <w:t>достављен општини Власотинце дописом установе  бр.</w:t>
      </w:r>
      <w:r w:rsidR="00FF7A73">
        <w:rPr>
          <w:rFonts w:ascii="Arial" w:hAnsi="Arial" w:cs="Arial"/>
          <w:sz w:val="22"/>
          <w:szCs w:val="22"/>
        </w:rPr>
        <w:t>461 од 11.09.2026.године</w:t>
      </w:r>
      <w:r>
        <w:rPr>
          <w:rFonts w:ascii="Arial" w:hAnsi="Arial" w:cs="Arial"/>
          <w:sz w:val="22"/>
          <w:szCs w:val="22"/>
        </w:rPr>
        <w:t xml:space="preserve"> и </w:t>
      </w:r>
      <w:r w:rsidRPr="004A2177">
        <w:rPr>
          <w:rFonts w:ascii="Arial" w:hAnsi="Arial" w:cs="Arial"/>
          <w:sz w:val="22"/>
          <w:szCs w:val="22"/>
        </w:rPr>
        <w:t>заведен код Општин</w:t>
      </w:r>
      <w:r>
        <w:rPr>
          <w:rFonts w:ascii="Arial" w:hAnsi="Arial" w:cs="Arial"/>
          <w:sz w:val="22"/>
          <w:szCs w:val="22"/>
        </w:rPr>
        <w:t xml:space="preserve">ске управе општине Власотинце </w:t>
      </w:r>
      <w:r w:rsidR="00FF7A73">
        <w:rPr>
          <w:rFonts w:ascii="Arial" w:hAnsi="Arial" w:cs="Arial"/>
          <w:sz w:val="22"/>
          <w:szCs w:val="22"/>
        </w:rPr>
        <w:t>11.09.2026</w:t>
      </w:r>
      <w:r>
        <w:rPr>
          <w:rFonts w:ascii="Arial" w:hAnsi="Arial" w:cs="Arial"/>
          <w:sz w:val="22"/>
          <w:szCs w:val="22"/>
        </w:rPr>
        <w:t>.г.</w:t>
      </w:r>
      <w:r w:rsidR="00FF7A73">
        <w:rPr>
          <w:rFonts w:ascii="Arial" w:hAnsi="Arial" w:cs="Arial"/>
          <w:sz w:val="22"/>
          <w:szCs w:val="22"/>
        </w:rPr>
        <w:t>под 01 бр.020-157/2026.</w:t>
      </w:r>
    </w:p>
    <w:p w14:paraId="76D52371" w14:textId="77777777" w:rsidR="00267370" w:rsidRPr="004A2177" w:rsidRDefault="00267370" w:rsidP="00267370">
      <w:pPr>
        <w:jc w:val="center"/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>II</w:t>
      </w:r>
    </w:p>
    <w:p w14:paraId="69BD988A" w14:textId="77777777" w:rsidR="00267370" w:rsidRPr="00FF7A73" w:rsidRDefault="00267370" w:rsidP="00267370">
      <w:pPr>
        <w:jc w:val="both"/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 xml:space="preserve">              </w:t>
      </w:r>
      <w:r>
        <w:rPr>
          <w:rFonts w:ascii="Arial" w:hAnsi="Arial" w:cs="Arial"/>
          <w:sz w:val="22"/>
          <w:szCs w:val="22"/>
        </w:rPr>
        <w:t xml:space="preserve"> </w:t>
      </w:r>
      <w:r w:rsidR="00FF7A73">
        <w:rPr>
          <w:rFonts w:ascii="Arial" w:hAnsi="Arial" w:cs="Arial"/>
          <w:sz w:val="22"/>
          <w:szCs w:val="22"/>
        </w:rPr>
        <w:t>Статут Туристичке организације општине Власотинце</w:t>
      </w:r>
      <w:r w:rsidR="00FF7A73" w:rsidRPr="004A2177">
        <w:rPr>
          <w:rFonts w:ascii="Arial" w:hAnsi="Arial" w:cs="Arial"/>
          <w:sz w:val="22"/>
          <w:szCs w:val="22"/>
        </w:rPr>
        <w:t>, који</w:t>
      </w:r>
      <w:r w:rsidR="00FF7A73">
        <w:rPr>
          <w:rFonts w:ascii="Arial" w:hAnsi="Arial" w:cs="Arial"/>
          <w:sz w:val="22"/>
          <w:szCs w:val="22"/>
        </w:rPr>
        <w:t xml:space="preserve"> је усвојен на седници Управног</w:t>
      </w:r>
      <w:r w:rsidR="00FF7A73" w:rsidRPr="004A2177">
        <w:rPr>
          <w:rFonts w:ascii="Arial" w:hAnsi="Arial" w:cs="Arial"/>
          <w:sz w:val="22"/>
          <w:szCs w:val="22"/>
        </w:rPr>
        <w:t xml:space="preserve"> одбо</w:t>
      </w:r>
      <w:r w:rsidR="00FF7A73">
        <w:rPr>
          <w:rFonts w:ascii="Arial" w:hAnsi="Arial" w:cs="Arial"/>
          <w:sz w:val="22"/>
          <w:szCs w:val="22"/>
        </w:rPr>
        <w:t>ра</w:t>
      </w:r>
      <w:r w:rsidR="00FF7A73" w:rsidRPr="004A2177">
        <w:rPr>
          <w:rFonts w:ascii="Arial" w:hAnsi="Arial" w:cs="Arial"/>
          <w:sz w:val="22"/>
          <w:szCs w:val="22"/>
        </w:rPr>
        <w:t xml:space="preserve">, </w:t>
      </w:r>
      <w:r w:rsidR="00FF7A73">
        <w:rPr>
          <w:rFonts w:ascii="Arial" w:hAnsi="Arial" w:cs="Arial"/>
          <w:sz w:val="22"/>
          <w:szCs w:val="22"/>
        </w:rPr>
        <w:t>одлуком број 433 од 03.09.2026</w:t>
      </w:r>
      <w:r w:rsidR="00FF7A73" w:rsidRPr="004A2177">
        <w:rPr>
          <w:rFonts w:ascii="Arial" w:hAnsi="Arial" w:cs="Arial"/>
          <w:sz w:val="22"/>
          <w:szCs w:val="22"/>
        </w:rPr>
        <w:t xml:space="preserve">.године, а који је </w:t>
      </w:r>
      <w:r w:rsidR="00FF7A73">
        <w:rPr>
          <w:rFonts w:ascii="Arial" w:hAnsi="Arial" w:cs="Arial"/>
          <w:sz w:val="22"/>
          <w:szCs w:val="22"/>
        </w:rPr>
        <w:t xml:space="preserve">достављен општини Власотинце дописом установе  бр.461 од 11.09.2026.године и </w:t>
      </w:r>
      <w:r w:rsidR="00FF7A73" w:rsidRPr="004A2177">
        <w:rPr>
          <w:rFonts w:ascii="Arial" w:hAnsi="Arial" w:cs="Arial"/>
          <w:sz w:val="22"/>
          <w:szCs w:val="22"/>
        </w:rPr>
        <w:t>заведен код Општин</w:t>
      </w:r>
      <w:r w:rsidR="00FF7A73">
        <w:rPr>
          <w:rFonts w:ascii="Arial" w:hAnsi="Arial" w:cs="Arial"/>
          <w:sz w:val="22"/>
          <w:szCs w:val="22"/>
        </w:rPr>
        <w:t xml:space="preserve">ске управе општине Власотинце 11.09.2026.г.под 01 бр.020-157/2026, </w:t>
      </w:r>
      <w:r w:rsidRPr="004A2177">
        <w:rPr>
          <w:rFonts w:ascii="Arial" w:hAnsi="Arial" w:cs="Arial"/>
          <w:sz w:val="22"/>
          <w:szCs w:val="22"/>
        </w:rPr>
        <w:t>је саставни део овог закључка.</w:t>
      </w:r>
    </w:p>
    <w:p w14:paraId="2991D4F4" w14:textId="77777777" w:rsidR="00267370" w:rsidRPr="007C46DA" w:rsidRDefault="00267370" w:rsidP="00267370">
      <w:pPr>
        <w:jc w:val="both"/>
        <w:rPr>
          <w:rFonts w:ascii="Arial" w:hAnsi="Arial" w:cs="Arial"/>
          <w:sz w:val="22"/>
          <w:szCs w:val="22"/>
        </w:rPr>
      </w:pPr>
    </w:p>
    <w:p w14:paraId="5AA360EB" w14:textId="77777777" w:rsidR="00267370" w:rsidRPr="005D5E89" w:rsidRDefault="00267370" w:rsidP="00267370">
      <w:pPr>
        <w:jc w:val="center"/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>III</w:t>
      </w:r>
    </w:p>
    <w:p w14:paraId="48C9EDC3" w14:textId="77777777" w:rsidR="00267370" w:rsidRDefault="00267370" w:rsidP="00267370">
      <w:pPr>
        <w:jc w:val="both"/>
        <w:rPr>
          <w:rFonts w:ascii="Arial" w:hAnsi="Arial" w:cs="Arial"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 xml:space="preserve"> 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4A2177">
        <w:rPr>
          <w:rFonts w:ascii="Arial" w:hAnsi="Arial" w:cs="Arial"/>
          <w:sz w:val="22"/>
          <w:szCs w:val="22"/>
        </w:rPr>
        <w:t xml:space="preserve"> Овај закључак ступа на снагу даном доношења, а објавиће се у „Службеном гласнику града Лесковца“.</w:t>
      </w:r>
    </w:p>
    <w:p w14:paraId="05B33C3E" w14:textId="77777777" w:rsidR="00267370" w:rsidRPr="00610410" w:rsidRDefault="00267370" w:rsidP="00267370">
      <w:pPr>
        <w:jc w:val="both"/>
        <w:rPr>
          <w:rFonts w:ascii="Arial" w:hAnsi="Arial" w:cs="Arial"/>
          <w:sz w:val="22"/>
          <w:szCs w:val="22"/>
        </w:rPr>
      </w:pPr>
    </w:p>
    <w:p w14:paraId="481AC74D" w14:textId="77777777" w:rsidR="00267370" w:rsidRPr="004A2177" w:rsidRDefault="00267370" w:rsidP="00267370">
      <w:pPr>
        <w:jc w:val="both"/>
        <w:rPr>
          <w:rFonts w:ascii="Arial" w:hAnsi="Arial" w:cs="Arial"/>
          <w:sz w:val="22"/>
          <w:szCs w:val="22"/>
        </w:rPr>
      </w:pPr>
    </w:p>
    <w:p w14:paraId="465CB854" w14:textId="77777777" w:rsidR="00267370" w:rsidRPr="004A2177" w:rsidRDefault="00267370" w:rsidP="0026737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4A2177">
        <w:rPr>
          <w:rFonts w:ascii="Arial" w:hAnsi="Arial" w:cs="Arial"/>
          <w:b/>
          <w:sz w:val="22"/>
          <w:szCs w:val="22"/>
        </w:rPr>
        <w:t xml:space="preserve">СКУПШТИНА ОПШТИНЕ ВЛАСОТИНЦЕ, 01 број </w:t>
      </w:r>
      <w:r w:rsidR="00FF7A73">
        <w:rPr>
          <w:rFonts w:ascii="Arial" w:hAnsi="Arial" w:cs="Arial"/>
          <w:b/>
          <w:sz w:val="22"/>
          <w:szCs w:val="22"/>
          <w:lang w:val="en-US"/>
        </w:rPr>
        <w:t>06</w:t>
      </w:r>
      <w:r w:rsidR="007C46DA">
        <w:rPr>
          <w:rFonts w:ascii="Arial" w:hAnsi="Arial" w:cs="Arial"/>
          <w:b/>
          <w:sz w:val="22"/>
          <w:szCs w:val="22"/>
        </w:rPr>
        <w:t>0-77-10/</w:t>
      </w:r>
      <w:r w:rsidR="00FF7A73">
        <w:rPr>
          <w:rFonts w:ascii="Arial" w:hAnsi="Arial" w:cs="Arial"/>
          <w:b/>
          <w:sz w:val="22"/>
          <w:szCs w:val="22"/>
        </w:rPr>
        <w:t>2</w:t>
      </w:r>
      <w:r w:rsidR="007C46DA">
        <w:rPr>
          <w:rFonts w:ascii="Arial" w:hAnsi="Arial" w:cs="Arial"/>
          <w:b/>
          <w:sz w:val="22"/>
          <w:szCs w:val="22"/>
        </w:rPr>
        <w:t>026, на седници од 23.09.</w:t>
      </w:r>
      <w:r w:rsidR="00FF7A73">
        <w:rPr>
          <w:rFonts w:ascii="Arial" w:hAnsi="Arial" w:cs="Arial"/>
          <w:b/>
          <w:sz w:val="22"/>
          <w:szCs w:val="22"/>
        </w:rPr>
        <w:t>2026</w:t>
      </w:r>
      <w:r w:rsidRPr="004A2177">
        <w:rPr>
          <w:rFonts w:ascii="Arial" w:hAnsi="Arial" w:cs="Arial"/>
          <w:b/>
          <w:sz w:val="22"/>
          <w:szCs w:val="22"/>
        </w:rPr>
        <w:t>.године.</w:t>
      </w:r>
    </w:p>
    <w:p w14:paraId="6E1842CF" w14:textId="77777777" w:rsidR="00267370" w:rsidRPr="004A2177" w:rsidRDefault="00267370" w:rsidP="00267370">
      <w:pPr>
        <w:jc w:val="both"/>
        <w:rPr>
          <w:rFonts w:ascii="Arial" w:hAnsi="Arial" w:cs="Arial"/>
          <w:b/>
          <w:sz w:val="22"/>
          <w:szCs w:val="22"/>
        </w:rPr>
      </w:pPr>
    </w:p>
    <w:p w14:paraId="33C7E64D" w14:textId="77777777" w:rsidR="00267370" w:rsidRPr="004A2177" w:rsidRDefault="00267370" w:rsidP="00267370">
      <w:pPr>
        <w:ind w:right="432"/>
        <w:jc w:val="both"/>
        <w:rPr>
          <w:rFonts w:ascii="Arial" w:hAnsi="Arial" w:cs="Arial"/>
          <w:b/>
          <w:sz w:val="22"/>
          <w:szCs w:val="22"/>
        </w:rPr>
      </w:pPr>
      <w:r w:rsidRPr="004A2177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</w:t>
      </w:r>
      <w:r w:rsidRPr="004A2177">
        <w:rPr>
          <w:rFonts w:ascii="Arial" w:hAnsi="Arial" w:cs="Arial"/>
          <w:b/>
          <w:sz w:val="22"/>
          <w:szCs w:val="22"/>
        </w:rPr>
        <w:t>ПРЕДСЕДНИК СКУПШТИНЕ</w:t>
      </w:r>
    </w:p>
    <w:p w14:paraId="16DAEF6B" w14:textId="77777777" w:rsidR="00267370" w:rsidRDefault="00267370" w:rsidP="00267370">
      <w:pPr>
        <w:ind w:right="432"/>
        <w:rPr>
          <w:rFonts w:ascii="Arial" w:hAnsi="Arial" w:cs="Arial"/>
          <w:b/>
          <w:sz w:val="22"/>
          <w:szCs w:val="22"/>
        </w:rPr>
      </w:pPr>
      <w:r w:rsidRPr="004A2177">
        <w:rPr>
          <w:rFonts w:ascii="Arial" w:hAnsi="Arial" w:cs="Arial"/>
          <w:b/>
          <w:sz w:val="22"/>
          <w:szCs w:val="22"/>
        </w:rPr>
        <w:tab/>
      </w:r>
      <w:r w:rsidRPr="004A2177">
        <w:rPr>
          <w:rFonts w:ascii="Arial" w:hAnsi="Arial" w:cs="Arial"/>
          <w:b/>
          <w:sz w:val="22"/>
          <w:szCs w:val="22"/>
        </w:rPr>
        <w:tab/>
      </w:r>
      <w:r w:rsidRPr="004A2177">
        <w:rPr>
          <w:rFonts w:ascii="Arial" w:hAnsi="Arial" w:cs="Arial"/>
          <w:b/>
          <w:sz w:val="22"/>
          <w:szCs w:val="22"/>
        </w:rPr>
        <w:tab/>
      </w:r>
      <w:r w:rsidRPr="004A2177">
        <w:rPr>
          <w:rFonts w:ascii="Arial" w:hAnsi="Arial" w:cs="Arial"/>
          <w:b/>
          <w:sz w:val="22"/>
          <w:szCs w:val="22"/>
        </w:rPr>
        <w:tab/>
      </w:r>
      <w:r w:rsidRPr="004A2177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         Зоран Стаменковић</w:t>
      </w:r>
      <w:r w:rsidRPr="004A2177">
        <w:rPr>
          <w:rFonts w:ascii="Arial" w:hAnsi="Arial" w:cs="Arial"/>
          <w:b/>
          <w:sz w:val="22"/>
          <w:szCs w:val="22"/>
        </w:rPr>
        <w:t>, с.р.</w:t>
      </w:r>
    </w:p>
    <w:p w14:paraId="681F8E5F" w14:textId="77777777" w:rsidR="007C46DA" w:rsidRPr="007C46DA" w:rsidRDefault="007C46DA" w:rsidP="00267370">
      <w:pPr>
        <w:ind w:right="432"/>
        <w:rPr>
          <w:rFonts w:ascii="Arial" w:hAnsi="Arial" w:cs="Arial"/>
          <w:b/>
          <w:sz w:val="22"/>
          <w:szCs w:val="22"/>
        </w:rPr>
      </w:pPr>
    </w:p>
    <w:p w14:paraId="1DA5BCB0" w14:textId="77777777" w:rsidR="007C46DA" w:rsidRDefault="007C46DA" w:rsidP="00267370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Тачност преписа оверава</w:t>
      </w:r>
    </w:p>
    <w:p w14:paraId="7A446E2C" w14:textId="77777777" w:rsidR="007C46DA" w:rsidRDefault="007C46DA" w:rsidP="00267370">
      <w:pPr>
        <w:ind w:right="432"/>
        <w:rPr>
          <w:rFonts w:ascii="Arial" w:hAnsi="Arial" w:cs="Arial"/>
          <w:b/>
          <w:sz w:val="22"/>
          <w:szCs w:val="22"/>
        </w:rPr>
      </w:pPr>
    </w:p>
    <w:p w14:paraId="2E437DB4" w14:textId="77777777" w:rsidR="007C46DA" w:rsidRDefault="007C46DA" w:rsidP="00267370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</w:t>
      </w:r>
      <w:r w:rsidR="001475F9">
        <w:rPr>
          <w:rFonts w:ascii="Arial" w:hAnsi="Arial" w:cs="Arial"/>
          <w:b/>
          <w:sz w:val="22"/>
          <w:szCs w:val="22"/>
        </w:rPr>
        <w:t xml:space="preserve">                               </w:t>
      </w:r>
      <w:r>
        <w:rPr>
          <w:rFonts w:ascii="Arial" w:hAnsi="Arial" w:cs="Arial"/>
          <w:b/>
          <w:sz w:val="22"/>
          <w:szCs w:val="22"/>
        </w:rPr>
        <w:t>СЕКРЕТАР СКУПШТИНЕ</w:t>
      </w:r>
    </w:p>
    <w:p w14:paraId="6E3A35A2" w14:textId="77777777" w:rsidR="007C46DA" w:rsidRPr="007C46DA" w:rsidRDefault="007C46DA" w:rsidP="00267370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</w:t>
      </w:r>
      <w:r w:rsidR="001475F9">
        <w:rPr>
          <w:rFonts w:ascii="Arial" w:hAnsi="Arial" w:cs="Arial"/>
          <w:b/>
          <w:sz w:val="22"/>
          <w:szCs w:val="22"/>
        </w:rPr>
        <w:t xml:space="preserve">                             </w:t>
      </w:r>
      <w:r>
        <w:rPr>
          <w:rFonts w:ascii="Arial" w:hAnsi="Arial" w:cs="Arial"/>
          <w:b/>
          <w:sz w:val="22"/>
          <w:szCs w:val="22"/>
        </w:rPr>
        <w:t>Ивана Станојевић</w:t>
      </w:r>
    </w:p>
    <w:p w14:paraId="4A28807C" w14:textId="77777777" w:rsidR="00267370" w:rsidRPr="002403C9" w:rsidRDefault="00267370" w:rsidP="00267370">
      <w:pPr>
        <w:ind w:right="432"/>
        <w:rPr>
          <w:rFonts w:ascii="Arial" w:hAnsi="Arial" w:cs="Arial"/>
          <w:b/>
          <w:sz w:val="22"/>
          <w:szCs w:val="22"/>
        </w:rPr>
      </w:pPr>
    </w:p>
    <w:p w14:paraId="0ED5FFF9" w14:textId="77777777" w:rsidR="00267370" w:rsidRDefault="00267370" w:rsidP="00267370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                                                   </w:t>
      </w:r>
    </w:p>
    <w:p w14:paraId="42C9AEA7" w14:textId="77777777" w:rsidR="00267370" w:rsidRPr="004A2177" w:rsidRDefault="00267370" w:rsidP="00FF7A73">
      <w:pPr>
        <w:ind w:right="432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      </w:t>
      </w:r>
    </w:p>
    <w:p w14:paraId="4E3E032D" w14:textId="77777777" w:rsidR="00267370" w:rsidRPr="00267370" w:rsidRDefault="00267370" w:rsidP="00FF7A73">
      <w:pPr>
        <w:ind w:right="432"/>
        <w:rPr>
          <w:rFonts w:ascii="Arial" w:hAnsi="Arial" w:cs="Arial"/>
          <w:b/>
          <w:sz w:val="22"/>
          <w:szCs w:val="22"/>
        </w:rPr>
      </w:pPr>
      <w:r w:rsidRPr="004A2177">
        <w:rPr>
          <w:rFonts w:ascii="Arial" w:hAnsi="Arial" w:cs="Arial"/>
          <w:b/>
          <w:sz w:val="22"/>
          <w:szCs w:val="22"/>
        </w:rPr>
        <w:t xml:space="preserve">                                                              </w:t>
      </w:r>
      <w:r w:rsidR="00FF7A73">
        <w:rPr>
          <w:rFonts w:ascii="Arial" w:hAnsi="Arial" w:cs="Arial"/>
          <w:b/>
          <w:sz w:val="22"/>
          <w:szCs w:val="22"/>
        </w:rPr>
        <w:t xml:space="preserve">                             </w:t>
      </w:r>
    </w:p>
    <w:p w14:paraId="3C0CAC44" w14:textId="77777777" w:rsidR="00267370" w:rsidRDefault="00267370" w:rsidP="00267370">
      <w:pPr>
        <w:jc w:val="center"/>
        <w:rPr>
          <w:rFonts w:ascii="Arial" w:hAnsi="Arial" w:cs="Arial"/>
          <w:b/>
          <w:sz w:val="22"/>
          <w:szCs w:val="22"/>
        </w:rPr>
      </w:pPr>
    </w:p>
    <w:p w14:paraId="0D33D2C8" w14:textId="6049410C" w:rsidR="0079087F" w:rsidRPr="006D3FDF" w:rsidRDefault="006D3FDF">
      <w:pPr>
        <w:rPr>
          <w:lang w:val="sr-Cyrl-RS"/>
        </w:rPr>
      </w:pPr>
      <w:r>
        <w:rPr>
          <w:rFonts w:ascii="Arial" w:hAnsi="Arial" w:cs="Arial"/>
          <w:b/>
          <w:sz w:val="22"/>
          <w:szCs w:val="22"/>
          <w:lang w:val="sr-Cyrl-RS"/>
        </w:rPr>
        <w:t xml:space="preserve"> </w:t>
      </w:r>
    </w:p>
    <w:sectPr w:rsidR="0079087F" w:rsidRPr="006D3FDF" w:rsidSect="007C46DA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7370"/>
    <w:rsid w:val="000A2A1D"/>
    <w:rsid w:val="000A5A72"/>
    <w:rsid w:val="00145EFB"/>
    <w:rsid w:val="001475F9"/>
    <w:rsid w:val="00267370"/>
    <w:rsid w:val="00590F33"/>
    <w:rsid w:val="006D3FDF"/>
    <w:rsid w:val="0079087F"/>
    <w:rsid w:val="007C46DA"/>
    <w:rsid w:val="00A551B8"/>
    <w:rsid w:val="00BC521F"/>
    <w:rsid w:val="00C3740B"/>
    <w:rsid w:val="00D22CF6"/>
    <w:rsid w:val="00F918C1"/>
    <w:rsid w:val="00FE0D3F"/>
    <w:rsid w:val="00FF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C8C33"/>
  <w15:docId w15:val="{2B455145-049C-4D1D-A4AE-159476079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3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73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7370"/>
    <w:rPr>
      <w:rFonts w:ascii="Tahoma" w:eastAsia="Times New Roman" w:hAnsi="Tahoma" w:cs="Tahoma"/>
      <w:sz w:val="16"/>
      <w:szCs w:val="16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</dc:creator>
  <cp:lastModifiedBy>pc1</cp:lastModifiedBy>
  <cp:revision>10</cp:revision>
  <cp:lastPrinted>2026-09-21T11:43:00Z</cp:lastPrinted>
  <dcterms:created xsi:type="dcterms:W3CDTF">2026-09-11T08:32:00Z</dcterms:created>
  <dcterms:modified xsi:type="dcterms:W3CDTF">2026-10-01T08:43:00Z</dcterms:modified>
</cp:coreProperties>
</file>